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8178" w14:textId="5D5BE613" w:rsidR="00993E61" w:rsidRPr="00415DA2" w:rsidRDefault="00DC1DC2" w:rsidP="00213085">
      <w:pPr>
        <w:spacing w:before="3840" w:line="288" w:lineRule="auto"/>
        <w:jc w:val="center"/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</w:pPr>
      <w:r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  <w:t>Tájékozódás több forrásból</w:t>
      </w:r>
    </w:p>
    <w:p w14:paraId="58239803" w14:textId="13ABB46E" w:rsidR="00FE61DE" w:rsidRDefault="00213085" w:rsidP="00540EDC">
      <w:pPr>
        <w:jc w:val="center"/>
        <w:rPr>
          <w:rFonts w:asciiTheme="minorHAnsi" w:hAnsiTheme="minorHAnsi" w:cstheme="minorHAnsi"/>
          <w:bCs/>
          <w:lang w:val="hu-HU"/>
        </w:rPr>
      </w:pPr>
      <w:r w:rsidRPr="002130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1F431402" wp14:editId="4CD8038A">
            <wp:simplePos x="0" y="0"/>
            <wp:positionH relativeFrom="column">
              <wp:posOffset>1469390</wp:posOffset>
            </wp:positionH>
            <wp:positionV relativeFrom="paragraph">
              <wp:posOffset>649605</wp:posOffset>
            </wp:positionV>
            <wp:extent cx="2784338" cy="864000"/>
            <wp:effectExtent l="0" t="0" r="0" b="0"/>
            <wp:wrapTight wrapText="bothSides">
              <wp:wrapPolygon edited="0">
                <wp:start x="0" y="0"/>
                <wp:lineTo x="0" y="20965"/>
                <wp:lineTo x="21432" y="20965"/>
                <wp:lineTo x="21432" y="0"/>
                <wp:lineTo x="0" y="0"/>
              </wp:wrapPolygon>
            </wp:wrapTight>
            <wp:docPr id="1" name="Kép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2" b="18429"/>
                    <a:stretch/>
                  </pic:blipFill>
                  <pic:spPr bwMode="auto">
                    <a:xfrm>
                      <a:off x="0" y="0"/>
                      <a:ext cx="278433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0E1" w:rsidRPr="00213085">
        <w:rPr>
          <w:rFonts w:asciiTheme="minorHAnsi" w:hAnsiTheme="minorHAnsi" w:cstheme="minorHAnsi"/>
          <w:bCs/>
          <w:lang w:val="hu-HU"/>
        </w:rPr>
        <w:br w:type="page"/>
      </w:r>
    </w:p>
    <w:p w14:paraId="3E0A68D4" w14:textId="3B6C50F0" w:rsidR="008D00E1" w:rsidRPr="007C2EB4" w:rsidRDefault="0018710C" w:rsidP="007C2EB4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7C2EB4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Alapadatok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1D13DE" w:rsidRPr="00213085" w14:paraId="2E9CD6C0" w14:textId="77777777" w:rsidTr="0049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7D4D32E2" w14:textId="77777777" w:rsidR="001D13DE" w:rsidRPr="00B86101" w:rsidRDefault="0018710C" w:rsidP="001D13DE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B86101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Készítette(ék)</w:t>
            </w:r>
          </w:p>
          <w:p w14:paraId="1509A8C9" w14:textId="4A09AB37" w:rsidR="0018710C" w:rsidRPr="00213085" w:rsidRDefault="00396717" w:rsidP="001D13DE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TIMÁR BORBÁLA - </w:t>
            </w:r>
            <w:r w:rsidR="008375F4"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DIGITÁLIS GYERMEKVÉDELMI STRATÉGIA</w:t>
            </w:r>
          </w:p>
        </w:tc>
      </w:tr>
      <w:tr w:rsidR="002A7960" w:rsidRPr="00213085" w14:paraId="63CE817B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A1EC9A3" w14:textId="1B1C78FF"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A projekt címe</w:t>
            </w:r>
          </w:p>
          <w:p w14:paraId="63CE817A" w14:textId="55742ED6" w:rsidR="002A7960" w:rsidRPr="00213085" w:rsidRDefault="00CF0FB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TÁJÉKOZÓDÁS TÖBB FORRÁSBÓL</w:t>
            </w:r>
          </w:p>
        </w:tc>
      </w:tr>
      <w:tr w:rsidR="002A7960" w:rsidRPr="00213085" w14:paraId="63CE817F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38F763F4" w14:textId="0455A6C6" w:rsidR="002A7960" w:rsidRPr="008375F4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Összefoglalás</w:t>
            </w:r>
          </w:p>
          <w:p w14:paraId="7F2840C5" w14:textId="77777777" w:rsidR="00011685" w:rsidRPr="008375F4" w:rsidRDefault="00011685" w:rsidP="00011685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A Digitális Jólét Program (DJP) keretében elkészült Magyarország Digitális Gyermekvédelmi Stratégiájának (DGYS) célja, hogy megvédjük gyermekeinket az internet káros tartalmaitól és módszereitől, a kockázataitól, valamint felkészítsük őket, a </w:t>
            </w:r>
            <w:proofErr w:type="spellStart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szüleiket</w:t>
            </w:r>
            <w:proofErr w:type="spellEnd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, a tanáraikat a tudatos és értékteremtő internethasználatra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.</w:t>
            </w:r>
          </w:p>
          <w:p w14:paraId="4649C492" w14:textId="77777777" w:rsidR="00011685" w:rsidRPr="008375F4" w:rsidRDefault="00011685" w:rsidP="00011685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DGYS </w:t>
            </w:r>
            <w:r w:rsidRPr="00ED6759">
              <w:rPr>
                <w:rFonts w:asciiTheme="minorHAnsi" w:hAnsiTheme="minorHAnsi" w:cstheme="minorHAnsi"/>
                <w:b/>
                <w:color w:val="auto"/>
                <w:lang w:val="hu-HU"/>
              </w:rPr>
              <w:t>Digitális Káprázatok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tananyagai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nak célja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a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digitális médiaműveltség (médiaintelligencia) fejlesztése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, a digitális eszközökkel támogatott oktatás lehetőségének biztosításával. Az óratervek 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2-4 tanórás tematikus egységeket alkotnak, amelyek úgy lettek kialakítva, hogy támogassák ráépülő oktatási projektek megvalósulását.</w:t>
            </w:r>
          </w:p>
          <w:p w14:paraId="044FF527" w14:textId="77777777" w:rsidR="0051710B" w:rsidRPr="0051710B" w:rsidRDefault="0051710B" w:rsidP="0051710B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51710B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Az </w:t>
            </w:r>
            <w:r w:rsidRPr="0051710B">
              <w:rPr>
                <w:rFonts w:asciiTheme="minorHAnsi" w:hAnsiTheme="minorHAnsi" w:cstheme="minorHAnsi"/>
                <w:b/>
                <w:color w:val="auto"/>
                <w:lang w:val="hu-HU"/>
              </w:rPr>
              <w:t>IA Tájékozódás több forrásból</w:t>
            </w:r>
            <w:r w:rsidRPr="0051710B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témakör három tanórájának elvégzésével megvalósul a projektre való felkészülés, ezen felül a tanár döntése alapján további 2-4 óra szánható a projekt megvalósítására és értékelésére. </w:t>
            </w:r>
          </w:p>
          <w:p w14:paraId="72AF6DE8" w14:textId="77777777" w:rsidR="00011685" w:rsidRPr="0051710B" w:rsidRDefault="00011685" w:rsidP="0051710B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lang w:val="hu-HU"/>
              </w:rPr>
              <w:fldChar w:fldCharType="begin"/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instrText xml:space="preserve"> HYPERLINK "</w:instrText>
            </w:r>
            <w:r w:rsidRPr="0051710B">
              <w:rPr>
                <w:rFonts w:asciiTheme="minorHAnsi" w:hAnsiTheme="minorHAnsi" w:cstheme="minorHAnsi"/>
                <w:bCs/>
                <w:color w:val="auto"/>
                <w:lang w:val="hu-HU"/>
              </w:rPr>
              <w:instrText>http://digitalisgyermekvedelem.hu/vendor-sites/index_IA.html</w:instrTex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instrText xml:space="preserve"> </w:instrText>
            </w:r>
            <w:r w:rsidRPr="0051710B">
              <w:rPr>
                <w:rFonts w:asciiTheme="minorHAnsi" w:hAnsiTheme="minorHAnsi" w:cstheme="minorHAnsi"/>
                <w:bCs/>
                <w:color w:val="auto"/>
                <w:lang w:val="hu-HU"/>
              </w:rPr>
              <w:instrText xml:space="preserve">  </w:instrText>
            </w:r>
          </w:p>
          <w:p w14:paraId="4F18613B" w14:textId="5BC64DFA" w:rsidR="00011685" w:rsidRPr="004F0410" w:rsidRDefault="00011685" w:rsidP="0051710B">
            <w:pPr>
              <w:spacing w:before="120" w:line="288" w:lineRule="auto"/>
              <w:jc w:val="both"/>
              <w:rPr>
                <w:rStyle w:val="Hiperhivatkozs"/>
                <w:rFonts w:asciiTheme="minorHAnsi" w:hAnsiTheme="minorHAnsi" w:cstheme="minorHAnsi"/>
                <w:bCs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instrText xml:space="preserve">" </w:instrTex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fldChar w:fldCharType="separate"/>
            </w:r>
            <w:hyperlink r:id="rId12" w:tgtFrame="_blank" w:history="1">
              <w:r w:rsidR="00C37F62">
                <w:rPr>
                  <w:rStyle w:val="Hiperhivatkozs"/>
                  <w:rFonts w:ascii="Arial" w:hAnsi="Arial" w:cs="Arial"/>
                  <w:color w:val="0782C1"/>
                  <w:sz w:val="20"/>
                  <w:szCs w:val="20"/>
                  <w:shd w:val="clear" w:color="auto" w:fill="FFFFFF"/>
                </w:rPr>
                <w:t>https://drive.google.com/drive/folders/1MlQsHlqMR41yWBIAwj</w:t>
              </w:r>
              <w:r w:rsidR="00C37F62">
                <w:rPr>
                  <w:rStyle w:val="Hiperhivatkozs"/>
                  <w:rFonts w:ascii="Arial" w:hAnsi="Arial" w:cs="Arial"/>
                  <w:color w:val="0782C1"/>
                  <w:sz w:val="20"/>
                  <w:szCs w:val="20"/>
                  <w:shd w:val="clear" w:color="auto" w:fill="FFFFFF"/>
                </w:rPr>
                <w:t>6H80uNVrIS2bJ9</w:t>
              </w:r>
            </w:hyperlink>
            <w:r w:rsidRPr="004F0410">
              <w:rPr>
                <w:rStyle w:val="Hiperhivatkozs"/>
                <w:rFonts w:asciiTheme="minorHAnsi" w:hAnsiTheme="minorHAnsi" w:cstheme="minorHAnsi"/>
                <w:bCs/>
                <w:lang w:val="hu-HU"/>
              </w:rPr>
              <w:t xml:space="preserve">   </w:t>
            </w:r>
          </w:p>
          <w:p w14:paraId="5B12030D" w14:textId="77777777" w:rsidR="00011685" w:rsidRDefault="00011685" w:rsidP="003328AA">
            <w:pPr>
              <w:jc w:val="both"/>
              <w:rPr>
                <w:rFonts w:asciiTheme="minorHAnsi" w:hAnsiTheme="minorHAnsi" w:cstheme="minorHAnsi"/>
                <w:bCs/>
                <w:lang w:val="hu-HU"/>
              </w:rPr>
            </w:pPr>
            <w:r>
              <w:rPr>
                <w:rFonts w:asciiTheme="minorHAnsi" w:hAnsiTheme="minorHAnsi" w:cstheme="minorHAnsi"/>
                <w:bCs/>
                <w:lang w:val="hu-HU"/>
              </w:rPr>
              <w:fldChar w:fldCharType="end"/>
            </w:r>
          </w:p>
          <w:p w14:paraId="6CBF99D1" w14:textId="0A4E5886" w:rsidR="00337F1C" w:rsidRPr="00337F1C" w:rsidRDefault="00337F1C" w:rsidP="00B55568">
            <w:pPr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337F1C">
              <w:rPr>
                <w:rFonts w:asciiTheme="minorHAnsi" w:hAnsiTheme="minorHAnsi" w:cstheme="minorHAnsi"/>
                <w:bCs/>
                <w:color w:val="auto"/>
                <w:lang w:val="hu-HU"/>
              </w:rPr>
              <w:t>A témakör célja a tanulók azon képességeinek fejlesztése, amelyek szükségesek ahhoz, hogy tisztában legyenek az információ-és tartalomszolgáltató források megbízhatóságának (igazmondás és torzítás) a problémájával, ismerjék a médiatartalmak és tartalomszolgáltatók hitelessége alapszintű kontrolljának eszközeit, ismerjék a tényellenőrzés (</w:t>
            </w:r>
            <w:proofErr w:type="spellStart"/>
            <w:r w:rsidRPr="00337F1C">
              <w:rPr>
                <w:rFonts w:asciiTheme="minorHAnsi" w:hAnsiTheme="minorHAnsi" w:cstheme="minorHAnsi"/>
                <w:bCs/>
                <w:color w:val="auto"/>
                <w:lang w:val="hu-HU"/>
              </w:rPr>
              <w:t>fact</w:t>
            </w:r>
            <w:proofErr w:type="spellEnd"/>
            <w:r w:rsidRPr="00337F1C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</w:t>
            </w:r>
            <w:proofErr w:type="spellStart"/>
            <w:r w:rsidRPr="00337F1C">
              <w:rPr>
                <w:rFonts w:asciiTheme="minorHAnsi" w:hAnsiTheme="minorHAnsi" w:cstheme="minorHAnsi"/>
                <w:bCs/>
                <w:color w:val="auto"/>
                <w:lang w:val="hu-HU"/>
              </w:rPr>
              <w:t>checking</w:t>
            </w:r>
            <w:proofErr w:type="spellEnd"/>
            <w:r w:rsidRPr="00337F1C">
              <w:rPr>
                <w:rFonts w:asciiTheme="minorHAnsi" w:hAnsiTheme="minorHAnsi" w:cstheme="minorHAnsi"/>
                <w:bCs/>
                <w:color w:val="auto"/>
                <w:lang w:val="hu-HU"/>
              </w:rPr>
              <w:t>) alapvető módszereit, valamint ismerjék fel a bizonyítékokon alapuló érvelést.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</w:t>
            </w:r>
          </w:p>
          <w:p w14:paraId="38D0F0E7" w14:textId="77777777" w:rsidR="00011685" w:rsidRDefault="00011685" w:rsidP="003328AA">
            <w:pPr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  <w:p w14:paraId="6FD870D1" w14:textId="77777777" w:rsidR="00011685" w:rsidRDefault="00011685" w:rsidP="003328AA">
            <w:pPr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Projekt-témák:</w:t>
            </w:r>
          </w:p>
          <w:p w14:paraId="7A46257B" w14:textId="77777777" w:rsidR="00011685" w:rsidRPr="00D9367B" w:rsidRDefault="00011685" w:rsidP="00011685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D9367B">
              <w:rPr>
                <w:rFonts w:asciiTheme="minorHAnsi" w:hAnsiTheme="minorHAnsi" w:cstheme="minorHAnsi"/>
                <w:b/>
                <w:color w:val="auto"/>
                <w:lang w:val="hu-HU"/>
              </w:rPr>
              <w:t>Kutatás:</w:t>
            </w:r>
            <w:r w:rsidRPr="00D9367B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Média-esettanulmány készítése egy aktuális témáról több forrásból származó cikkek feldolgozásával.</w:t>
            </w:r>
          </w:p>
          <w:p w14:paraId="63CE817E" w14:textId="20C0C62D" w:rsidR="00011685" w:rsidRPr="00011685" w:rsidRDefault="00011685" w:rsidP="00011685">
            <w:pPr>
              <w:pStyle w:val="Listaszerbekezds"/>
              <w:numPr>
                <w:ilvl w:val="0"/>
                <w:numId w:val="12"/>
              </w:numPr>
              <w:jc w:val="both"/>
              <w:rPr>
                <w:lang w:val="hu-HU"/>
              </w:rPr>
            </w:pPr>
            <w:r w:rsidRPr="00D9367B">
              <w:rPr>
                <w:rFonts w:asciiTheme="minorHAnsi" w:hAnsiTheme="minorHAnsi" w:cstheme="minorHAnsi"/>
                <w:b/>
                <w:color w:val="auto"/>
                <w:lang w:val="hu-HU"/>
              </w:rPr>
              <w:t>Kreatív:</w:t>
            </w:r>
            <w:r w:rsidRPr="00D9367B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Prezentáció, honlap vagy kisfilm (vlog) készítése az információs szűrőbuborék </w:t>
            </w:r>
            <w:r w:rsidR="002F0AF6">
              <w:rPr>
                <w:rFonts w:asciiTheme="minorHAnsi" w:hAnsiTheme="minorHAnsi" w:cstheme="minorHAnsi"/>
                <w:bCs/>
                <w:color w:val="auto"/>
                <w:lang w:val="hu-HU"/>
              </w:rPr>
              <w:t>–</w:t>
            </w:r>
            <w:r w:rsidRPr="00D9367B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jelenségről</w:t>
            </w:r>
            <w:r w:rsidR="002F0AF6">
              <w:rPr>
                <w:rFonts w:asciiTheme="minorHAnsi" w:hAnsiTheme="minorHAnsi" w:cstheme="minorHAnsi"/>
                <w:bCs/>
                <w:color w:val="auto"/>
                <w:lang w:val="hu-HU"/>
              </w:rPr>
              <w:t>, és a szűrőbuborékból történő kitörés lehetőségeiről</w:t>
            </w:r>
            <w:r w:rsidR="00B55568">
              <w:rPr>
                <w:rFonts w:asciiTheme="minorHAnsi" w:hAnsiTheme="minorHAnsi" w:cstheme="minorHAnsi"/>
                <w:bCs/>
                <w:color w:val="auto"/>
                <w:lang w:val="hu-HU"/>
              </w:rPr>
              <w:t>.</w:t>
            </w:r>
          </w:p>
        </w:tc>
      </w:tr>
      <w:tr w:rsidR="002A7960" w:rsidRPr="00213085" w14:paraId="63CE8183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60F30DC3" w14:textId="77777777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Tantárgyak köre</w:t>
            </w:r>
          </w:p>
          <w:p w14:paraId="6AD61621" w14:textId="77777777" w:rsidR="008375F4" w:rsidRPr="008375F4" w:rsidRDefault="008375F4" w:rsidP="008375F4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rPr>
                <w:rFonts w:asciiTheme="minorHAnsi" w:hAnsiTheme="minorHAnsi" w:cstheme="minorHAnsi"/>
                <w:lang w:val="hu-HU"/>
              </w:rPr>
            </w:pPr>
            <w:r w:rsidRPr="008375F4">
              <w:rPr>
                <w:rFonts w:asciiTheme="minorHAnsi" w:hAnsiTheme="minorHAnsi" w:cstheme="minorHAnsi"/>
                <w:lang w:val="hu-HU"/>
              </w:rPr>
              <w:t xml:space="preserve">Mozgóképkultúra és médiaismeret </w:t>
            </w:r>
          </w:p>
          <w:p w14:paraId="63CE8182" w14:textId="37F20C91" w:rsidR="002A7960" w:rsidRPr="0051710B" w:rsidRDefault="008375F4" w:rsidP="0051710B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rPr>
                <w:rFonts w:asciiTheme="minorHAnsi" w:hAnsiTheme="minorHAnsi" w:cstheme="minorHAnsi"/>
                <w:lang w:val="hu-HU"/>
              </w:rPr>
            </w:pPr>
            <w:r w:rsidRPr="008375F4">
              <w:rPr>
                <w:rFonts w:asciiTheme="minorHAnsi" w:hAnsiTheme="minorHAnsi" w:cstheme="minorHAnsi"/>
                <w:lang w:val="hu-HU"/>
              </w:rPr>
              <w:t xml:space="preserve">Magyar nyelv és Irodalom </w:t>
            </w:r>
          </w:p>
        </w:tc>
      </w:tr>
      <w:tr w:rsidR="002A7960" w:rsidRPr="00213085" w14:paraId="63CE8187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A330A71" w14:textId="77777777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lastRenderedPageBreak/>
              <w:t>Évfolyamok</w:t>
            </w:r>
          </w:p>
          <w:p w14:paraId="63CE8186" w14:textId="7016755F" w:rsidR="002A7960" w:rsidRPr="00213085" w:rsidRDefault="0051710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11-12</w:t>
            </w:r>
            <w:r w:rsid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. évfolyam</w:t>
            </w:r>
          </w:p>
        </w:tc>
      </w:tr>
      <w:tr w:rsidR="002A7960" w:rsidRPr="00213085" w14:paraId="63CE818B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4E985840" w14:textId="77777777"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Időtartam</w:t>
            </w:r>
          </w:p>
          <w:p w14:paraId="63CE818A" w14:textId="00021301" w:rsidR="00F43E6B" w:rsidRPr="00213085" w:rsidRDefault="008375F4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  <w:t>min. 5X45 perc</w:t>
            </w:r>
          </w:p>
        </w:tc>
      </w:tr>
    </w:tbl>
    <w:p w14:paraId="21C91080" w14:textId="63DBD8B6" w:rsidR="0018710C" w:rsidRPr="00415DA2" w:rsidRDefault="00F43E6B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A projekt pedagógiai alapjai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91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E45E29B" w14:textId="77777777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Tartalmi követelmények</w:t>
            </w:r>
          </w:p>
          <w:p w14:paraId="42C2064F" w14:textId="6441D68D" w:rsidR="00DB3E15" w:rsidRPr="00DB3E15" w:rsidRDefault="008375F4" w:rsidP="00DB3E15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/>
                <w:color w:val="auto"/>
                <w:lang w:val="hu-HU"/>
              </w:rPr>
              <w:t>Mozgóképkultúra és médiaismeret</w:t>
            </w:r>
            <w:r w:rsidR="00DB3E15" w:rsidRPr="00DB3E15">
              <w:rPr>
                <w:rFonts w:asciiTheme="minorHAnsi" w:hAnsiTheme="minorHAnsi" w:cstheme="minorHAnsi"/>
                <w:color w:val="auto"/>
                <w:lang w:val="hu-HU"/>
              </w:rPr>
              <w:t>: kerettantervi követelmények – A média társadalmi szerepe, használata; Tömegkommunikáció, nyilvánosság, hálózati nyilvánosság; Az új média formái, Médiareprezentáció</w:t>
            </w:r>
          </w:p>
          <w:p w14:paraId="5E11BF6F" w14:textId="4B6EB8C0" w:rsidR="00DB3E15" w:rsidRPr="009B7190" w:rsidRDefault="00DB3E15" w:rsidP="00DB3E15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9B7190">
              <w:rPr>
                <w:rFonts w:asciiTheme="minorHAnsi" w:hAnsiTheme="minorHAnsi" w:cstheme="minorHAnsi"/>
                <w:b/>
                <w:bCs/>
                <w:color w:val="auto"/>
                <w:lang w:val="hu-HU"/>
              </w:rPr>
              <w:t>Magyar nyelv és irodalom</w:t>
            </w:r>
            <w:r w:rsidRPr="00DB3E15">
              <w:rPr>
                <w:rFonts w:asciiTheme="minorHAnsi" w:hAnsiTheme="minorHAnsi" w:cstheme="minorHAnsi"/>
                <w:color w:val="auto"/>
                <w:lang w:val="hu-HU"/>
              </w:rPr>
              <w:t>: kerettantervi követelmények – Kommunikáció; Szövegalkotás; Nyelv és társadalom: a tömegkommunikáció, valamint az információs társadalom nyelvhasználatra gyakorolt hatásának megfigyelése</w:t>
            </w:r>
            <w:r w:rsidR="009B7190">
              <w:rPr>
                <w:rFonts w:asciiTheme="minorHAnsi" w:hAnsiTheme="minorHAnsi" w:cstheme="minorHAnsi"/>
                <w:color w:val="auto"/>
                <w:lang w:val="hu-HU"/>
              </w:rPr>
              <w:t>.</w:t>
            </w:r>
          </w:p>
          <w:p w14:paraId="63CE8190" w14:textId="62E8FF19" w:rsidR="003F669D" w:rsidRPr="00213085" w:rsidRDefault="003F669D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95" w14:textId="77777777" w:rsidTr="00B55568">
        <w:trPr>
          <w:trHeight w:val="1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5555CEB" w14:textId="6DACFE42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Tanulási célok</w:t>
            </w:r>
            <w:r w:rsidR="001D13DE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/Tanulási eredmények</w:t>
            </w:r>
          </w:p>
          <w:p w14:paraId="411D62F5" w14:textId="77777777" w:rsidR="009B7190" w:rsidRPr="009B7190" w:rsidRDefault="009B7190" w:rsidP="009B7190">
            <w:pPr>
              <w:rPr>
                <w:rFonts w:asciiTheme="minorHAnsi" w:hAnsiTheme="minorHAnsi" w:cstheme="minorHAnsi"/>
                <w:bCs/>
                <w:iCs/>
                <w:color w:val="auto"/>
                <w:lang w:val="hu-HU"/>
              </w:rPr>
            </w:pPr>
            <w:r w:rsidRPr="009B7190">
              <w:rPr>
                <w:rFonts w:asciiTheme="minorHAnsi" w:hAnsiTheme="minorHAnsi" w:cstheme="minorHAnsi"/>
                <w:bCs/>
                <w:iCs/>
                <w:color w:val="auto"/>
                <w:lang w:val="hu-HU"/>
              </w:rPr>
              <w:t>Interakció digitális technológiákon keresztül.</w:t>
            </w:r>
          </w:p>
          <w:p w14:paraId="1F6A242D" w14:textId="77777777" w:rsidR="009B7190" w:rsidRPr="009B7190" w:rsidRDefault="009B7190" w:rsidP="009B7190">
            <w:pPr>
              <w:rPr>
                <w:rFonts w:asciiTheme="minorHAnsi" w:hAnsiTheme="minorHAnsi" w:cstheme="minorHAnsi"/>
                <w:bCs/>
                <w:iCs/>
                <w:color w:val="auto"/>
                <w:lang w:val="hu-HU"/>
              </w:rPr>
            </w:pPr>
            <w:r w:rsidRPr="009B7190">
              <w:rPr>
                <w:rFonts w:asciiTheme="minorHAnsi" w:hAnsiTheme="minorHAnsi" w:cstheme="minorHAnsi"/>
                <w:bCs/>
                <w:iCs/>
                <w:color w:val="auto"/>
                <w:lang w:val="hu-HU"/>
              </w:rPr>
              <w:t>Digitális tartalmak értelmezése, létrehozása.</w:t>
            </w:r>
          </w:p>
          <w:p w14:paraId="63CE8194" w14:textId="284369D6" w:rsidR="000C3041" w:rsidRPr="009B7190" w:rsidRDefault="009B7190" w:rsidP="009B7190">
            <w:r w:rsidRPr="009B7190">
              <w:rPr>
                <w:rFonts w:asciiTheme="minorHAnsi" w:hAnsiTheme="minorHAnsi" w:cstheme="minorHAnsi"/>
                <w:bCs/>
                <w:iCs/>
                <w:color w:val="auto"/>
                <w:lang w:val="hu-HU"/>
              </w:rPr>
              <w:t>Az új média jelenségeinek megismerése, tudatos, kritikus információfogyasztás.</w:t>
            </w:r>
          </w:p>
        </w:tc>
      </w:tr>
      <w:tr w:rsidR="00AA1084" w:rsidRPr="00213085" w14:paraId="0BA15416" w14:textId="77777777" w:rsidTr="00B55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4D89026B" w14:textId="77777777" w:rsidR="00AA1084" w:rsidRPr="00213085" w:rsidRDefault="00AA1084" w:rsidP="00AA1084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Szükséges készségek</w:t>
            </w:r>
          </w:p>
          <w:p w14:paraId="2466824C" w14:textId="5974F1F6" w:rsidR="00AA1084" w:rsidRPr="003328AA" w:rsidRDefault="003328AA" w:rsidP="008375F4">
            <w:pPr>
              <w:spacing w:before="120" w:line="288" w:lineRule="auto"/>
            </w:pPr>
            <w:r w:rsidRPr="003328AA">
              <w:rPr>
                <w:rFonts w:asciiTheme="minorHAnsi" w:hAnsiTheme="minorHAnsi" w:cstheme="minorHAnsi"/>
                <w:color w:val="auto"/>
                <w:lang w:val="hu-HU"/>
              </w:rPr>
              <w:t>Szövegértési és szövegalkotási készségek, a média társadalmi funkcióinak, a sajtóműfajoknak az ismerete</w:t>
            </w:r>
            <w:r w:rsidR="008375F4" w:rsidRPr="003328AA">
              <w:rPr>
                <w:rFonts w:asciiTheme="minorHAnsi" w:hAnsiTheme="minorHAnsi" w:cstheme="minorHAnsi"/>
                <w:color w:val="auto"/>
                <w:lang w:val="hu-HU"/>
              </w:rPr>
              <w:t>.</w:t>
            </w:r>
          </w:p>
        </w:tc>
      </w:tr>
    </w:tbl>
    <w:p w14:paraId="02FF5759" w14:textId="72B23E01" w:rsidR="00152BAA" w:rsidRPr="00152BAA" w:rsidRDefault="00152BAA" w:rsidP="005F35E1">
      <w:pPr>
        <w:shd w:val="clear" w:color="auto" w:fill="164888"/>
        <w:spacing w:before="72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152BA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 xml:space="preserve">A tananyag célrendszerét kifejtő kérdések </w:t>
      </w:r>
    </w:p>
    <w:tbl>
      <w:tblPr>
        <w:tblStyle w:val="Rcsostblza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152BAA" w:rsidRPr="00152BAA" w14:paraId="0D4EE941" w14:textId="74FAD4B9" w:rsidTr="005F35E1">
        <w:tc>
          <w:tcPr>
            <w:tcW w:w="2122" w:type="dxa"/>
          </w:tcPr>
          <w:p w14:paraId="16CE8EF4" w14:textId="77777777"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Alapkérdés</w:t>
            </w:r>
          </w:p>
        </w:tc>
        <w:tc>
          <w:tcPr>
            <w:tcW w:w="6938" w:type="dxa"/>
          </w:tcPr>
          <w:p w14:paraId="55BFB94A" w14:textId="03EA385E" w:rsidR="00152BAA" w:rsidRPr="00152BAA" w:rsidRDefault="003328AA" w:rsidP="008375F4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>Hogyan valósítható meg a pluralitás, a hozzáférés és a tartalom sokszínűsége, az önálló véleménynyilvánítás napjaink médiakörnyezetében?</w:t>
            </w:r>
          </w:p>
        </w:tc>
      </w:tr>
      <w:tr w:rsidR="00152BAA" w:rsidRPr="00152BAA" w14:paraId="55B78257" w14:textId="37341DEE" w:rsidTr="005F35E1">
        <w:trPr>
          <w:trHeight w:val="850"/>
        </w:trPr>
        <w:tc>
          <w:tcPr>
            <w:tcW w:w="2122" w:type="dxa"/>
          </w:tcPr>
          <w:p w14:paraId="27572873" w14:textId="77777777"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Projektszintű kérdés</w:t>
            </w:r>
          </w:p>
        </w:tc>
        <w:tc>
          <w:tcPr>
            <w:tcW w:w="6938" w:type="dxa"/>
          </w:tcPr>
          <w:p w14:paraId="656D0954" w14:textId="10A9B56B" w:rsidR="00152BAA" w:rsidRPr="00152BAA" w:rsidRDefault="003328AA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>Hogyan hatnak a közösségi média platformok az információ sokszínűségére?</w:t>
            </w:r>
          </w:p>
        </w:tc>
      </w:tr>
      <w:tr w:rsidR="00152BAA" w:rsidRPr="00152BAA" w14:paraId="152063BB" w14:textId="230BBB80" w:rsidTr="005F35E1">
        <w:trPr>
          <w:trHeight w:val="2721"/>
        </w:trPr>
        <w:tc>
          <w:tcPr>
            <w:tcW w:w="2122" w:type="dxa"/>
          </w:tcPr>
          <w:p w14:paraId="7C103724" w14:textId="77777777"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lastRenderedPageBreak/>
              <w:t xml:space="preserve">Tartalmi kérdések </w:t>
            </w:r>
          </w:p>
        </w:tc>
        <w:tc>
          <w:tcPr>
            <w:tcW w:w="6938" w:type="dxa"/>
          </w:tcPr>
          <w:p w14:paraId="6DC87643" w14:textId="5D92655C" w:rsidR="003851C6" w:rsidRDefault="00BB4EED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 xml:space="preserve">Mit jelent a </w:t>
            </w:r>
            <w:r w:rsidR="003328AA">
              <w:rPr>
                <w:rFonts w:asciiTheme="minorHAnsi" w:hAnsiTheme="minorHAnsi" w:cstheme="minorHAnsi"/>
                <w:smallCaps/>
                <w:lang w:val="hu-HU"/>
              </w:rPr>
              <w:t>médiapluralitás fogalma?</w:t>
            </w:r>
          </w:p>
          <w:p w14:paraId="6D49DED8" w14:textId="589A3BB1" w:rsidR="007A48F4" w:rsidRDefault="003328AA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>Hogyan kapcsolódik ehhez a személyre szabott információáramlás, az információs szűrőbuborék – jelenség?</w:t>
            </w:r>
          </w:p>
          <w:p w14:paraId="1424EB21" w14:textId="29CD2F6B" w:rsidR="007A48F4" w:rsidRPr="00152BAA" w:rsidRDefault="003328AA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>Hogyan függ össze mindez az információs kapuőrök háttérbe szorulásával, a felhasználó szűrő szerepének növekedésével?</w:t>
            </w:r>
          </w:p>
        </w:tc>
      </w:tr>
    </w:tbl>
    <w:p w14:paraId="7259BFBF" w14:textId="3DE19312" w:rsidR="0018710C" w:rsidRPr="00BB486A" w:rsidRDefault="00F43E6B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BB486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Értékelési terv</w:t>
      </w:r>
    </w:p>
    <w:tbl>
      <w:tblPr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3024"/>
        <w:gridCol w:w="3024"/>
      </w:tblGrid>
      <w:tr w:rsidR="000C3041" w:rsidRPr="00213085" w14:paraId="5610B491" w14:textId="77777777" w:rsidTr="00415DA2">
        <w:trPr>
          <w:trHeight w:val="172"/>
        </w:trPr>
        <w:tc>
          <w:tcPr>
            <w:tcW w:w="9071" w:type="dxa"/>
            <w:gridSpan w:val="3"/>
            <w:shd w:val="clear" w:color="auto" w:fill="E7B73F"/>
            <w:vAlign w:val="center"/>
          </w:tcPr>
          <w:p w14:paraId="0C3E88BF" w14:textId="5F4DBCAF" w:rsidR="000C3041" w:rsidRPr="00415DA2" w:rsidRDefault="000C3041" w:rsidP="00415DA2">
            <w:pPr>
              <w:spacing w:line="288" w:lineRule="auto"/>
              <w:rPr>
                <w:rFonts w:asciiTheme="minorHAnsi" w:hAnsiTheme="minorHAnsi" w:cstheme="minorHAnsi"/>
                <w:bCs/>
                <w:smallCaps/>
                <w:color w:val="FFFFFF" w:themeColor="background1"/>
                <w:lang w:val="hu-HU"/>
              </w:rPr>
            </w:pPr>
            <w:r w:rsidRPr="00415DA2">
              <w:rPr>
                <w:rFonts w:asciiTheme="minorHAnsi" w:hAnsiTheme="minorHAnsi" w:cstheme="minorHAnsi"/>
                <w:bCs/>
                <w:smallCaps/>
                <w:color w:val="5381C1"/>
                <w:lang w:val="hu-HU"/>
              </w:rPr>
              <w:t>Az értékelés időrendje</w:t>
            </w:r>
          </w:p>
        </w:tc>
      </w:tr>
      <w:tr w:rsidR="000C3041" w:rsidRPr="00213085" w14:paraId="4F11CCE4" w14:textId="77777777" w:rsidTr="000C3041">
        <w:trPr>
          <w:trHeight w:val="907"/>
        </w:trPr>
        <w:tc>
          <w:tcPr>
            <w:tcW w:w="3023" w:type="dxa"/>
            <w:shd w:val="clear" w:color="auto" w:fill="auto"/>
            <w:vAlign w:val="center"/>
          </w:tcPr>
          <w:p w14:paraId="64D766DA" w14:textId="035848DF"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megkezdése előtt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3691B1D5" w14:textId="6CF0425D"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Mialatt a tanulók a projekten dolgoznak és feladatokat hajtanak végre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22FC95F6" w14:textId="582EE232"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befejeztével</w:t>
            </w:r>
          </w:p>
        </w:tc>
      </w:tr>
      <w:tr w:rsidR="000C3041" w:rsidRPr="00213085" w14:paraId="4043B0ED" w14:textId="77777777" w:rsidTr="00691F43">
        <w:trPr>
          <w:trHeight w:val="907"/>
        </w:trPr>
        <w:tc>
          <w:tcPr>
            <w:tcW w:w="3023" w:type="dxa"/>
            <w:shd w:val="clear" w:color="auto" w:fill="auto"/>
          </w:tcPr>
          <w:p w14:paraId="28970C25" w14:textId="1E7F6D8A" w:rsidR="000C3041" w:rsidRPr="00213085" w:rsidRDefault="00CE330C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 xml:space="preserve">Részvétel a három bevezető órán, a </w:t>
            </w:r>
            <w:r w:rsidR="00180884">
              <w:rPr>
                <w:rFonts w:asciiTheme="minorHAnsi" w:hAnsiTheme="minorHAnsi" w:cstheme="minorHAnsi"/>
                <w:bCs/>
                <w:szCs w:val="22"/>
                <w:lang w:val="hu-HU"/>
              </w:rPr>
              <w:t>3.</w:t>
            </w: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 xml:space="preserve"> </w:t>
            </w:r>
            <w:r w:rsidR="00180884">
              <w:rPr>
                <w:rFonts w:asciiTheme="minorHAnsi" w:hAnsiTheme="minorHAnsi" w:cstheme="minorHAnsi"/>
                <w:bCs/>
                <w:szCs w:val="22"/>
                <w:lang w:val="hu-HU"/>
              </w:rPr>
              <w:t>órán feladott szövegösszehasonlító feladat</w:t>
            </w: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 xml:space="preserve"> (részletes leírás az óraterv értékelés részében)</w:t>
            </w:r>
            <w:r w:rsidR="00B55568">
              <w:rPr>
                <w:rFonts w:asciiTheme="minorHAnsi" w:hAnsiTheme="minorHAnsi" w:cstheme="minorHAnsi"/>
                <w:bCs/>
                <w:szCs w:val="22"/>
                <w:lang w:val="hu-HU"/>
              </w:rPr>
              <w:t>.</w:t>
            </w:r>
          </w:p>
        </w:tc>
        <w:tc>
          <w:tcPr>
            <w:tcW w:w="3024" w:type="dxa"/>
            <w:shd w:val="clear" w:color="auto" w:fill="auto"/>
          </w:tcPr>
          <w:p w14:paraId="557E92A2" w14:textId="77777777" w:rsidR="00CE330C" w:rsidRDefault="00800FF6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>TKM táblázat a kutató és kreatív projektfeladat elvégzéséhez</w:t>
            </w:r>
          </w:p>
          <w:p w14:paraId="45B9B046" w14:textId="3D7D205E" w:rsidR="00800FF6" w:rsidRPr="00213085" w:rsidRDefault="00800FF6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>Értékelőlista A) a kutatás elvárt szempontjairól B) a kreatív feladatban létrehozott produktum tartalmi, formai követelményeiről</w:t>
            </w:r>
          </w:p>
        </w:tc>
        <w:tc>
          <w:tcPr>
            <w:tcW w:w="3024" w:type="dxa"/>
            <w:shd w:val="clear" w:color="auto" w:fill="auto"/>
          </w:tcPr>
          <w:p w14:paraId="5F83042A" w14:textId="1732541A" w:rsidR="000C3041" w:rsidRPr="00213085" w:rsidRDefault="00800FF6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>csoportmunkát értékelő online kérdőív, reflektív beszélgető-kör</w:t>
            </w:r>
          </w:p>
        </w:tc>
      </w:tr>
      <w:tr w:rsidR="002A7960" w:rsidRPr="00213085" w14:paraId="63CE81B3" w14:textId="77777777" w:rsidTr="00B55568">
        <w:trPr>
          <w:trHeight w:val="687"/>
        </w:trPr>
        <w:tc>
          <w:tcPr>
            <w:tcW w:w="9071" w:type="dxa"/>
            <w:gridSpan w:val="3"/>
            <w:shd w:val="clear" w:color="auto" w:fill="auto"/>
          </w:tcPr>
          <w:p w14:paraId="47A90F1D" w14:textId="32817D21"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lang w:val="hu-HU"/>
              </w:rPr>
              <w:t>Értékelési összefoglaló</w:t>
            </w:r>
          </w:p>
          <w:p w14:paraId="06F9DAB0" w14:textId="77777777" w:rsidR="002F0AF6" w:rsidRPr="00B55568" w:rsidRDefault="002F0AF6" w:rsidP="002F0AF6">
            <w:p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B55568">
              <w:rPr>
                <w:rFonts w:asciiTheme="minorHAnsi" w:hAnsiTheme="minorHAnsi" w:cstheme="minorHAnsi"/>
                <w:iCs/>
                <w:lang w:val="hu-HU"/>
              </w:rPr>
              <w:t>A projektfeladat során a diákok csoportban dolgoznak, és a csoport munkáját értékeljük.</w:t>
            </w:r>
          </w:p>
          <w:p w14:paraId="3A474B2F" w14:textId="77777777" w:rsidR="002F0AF6" w:rsidRPr="00B55568" w:rsidRDefault="002F0AF6" w:rsidP="002F0AF6">
            <w:pPr>
              <w:pStyle w:val="Listaszerbekezds"/>
              <w:numPr>
                <w:ilvl w:val="0"/>
                <w:numId w:val="13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B55568">
              <w:rPr>
                <w:rFonts w:asciiTheme="minorHAnsi" w:hAnsiTheme="minorHAnsi" w:cstheme="minorHAnsi"/>
                <w:iCs/>
                <w:lang w:val="hu-HU"/>
              </w:rPr>
              <w:t xml:space="preserve">Kutatás: </w:t>
            </w:r>
          </w:p>
          <w:p w14:paraId="5C1C1B38" w14:textId="023FCA22" w:rsidR="002F0AF6" w:rsidRPr="00B55568" w:rsidRDefault="002F0AF6" w:rsidP="002F0AF6">
            <w:pPr>
              <w:pStyle w:val="Listaszerbekezds"/>
              <w:numPr>
                <w:ilvl w:val="1"/>
                <w:numId w:val="13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B55568">
              <w:rPr>
                <w:rFonts w:asciiTheme="minorHAnsi" w:hAnsiTheme="minorHAnsi" w:cstheme="minorHAnsi"/>
                <w:iCs/>
                <w:lang w:val="hu-HU"/>
              </w:rPr>
              <w:t>Kutatás dokumentációja (téma, témaválasztás szempontjai, anyaggyűjtés, vizsgálati szempontok)</w:t>
            </w:r>
          </w:p>
          <w:p w14:paraId="3D4D28AF" w14:textId="1F5BE5B5" w:rsidR="002F0AF6" w:rsidRPr="00B55568" w:rsidRDefault="002F0AF6" w:rsidP="002F0AF6">
            <w:pPr>
              <w:pStyle w:val="Listaszerbekezds"/>
              <w:numPr>
                <w:ilvl w:val="1"/>
                <w:numId w:val="13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B55568">
              <w:rPr>
                <w:rFonts w:asciiTheme="minorHAnsi" w:hAnsiTheme="minorHAnsi" w:cstheme="minorHAnsi"/>
                <w:iCs/>
                <w:lang w:val="hu-HU"/>
              </w:rPr>
              <w:t>A kutatómunka eredményének prezentációja (feladatnak megfelelés, terjedelem, elemzési szempontok érvényesülése, alaposság)</w:t>
            </w:r>
          </w:p>
          <w:p w14:paraId="541E8648" w14:textId="77777777" w:rsidR="002F0AF6" w:rsidRPr="00B55568" w:rsidRDefault="002F0AF6" w:rsidP="002F0AF6">
            <w:pPr>
              <w:pStyle w:val="Listaszerbekezds"/>
              <w:numPr>
                <w:ilvl w:val="0"/>
                <w:numId w:val="13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B55568">
              <w:rPr>
                <w:rFonts w:asciiTheme="minorHAnsi" w:hAnsiTheme="minorHAnsi" w:cstheme="minorHAnsi"/>
                <w:iCs/>
                <w:lang w:val="hu-HU"/>
              </w:rPr>
              <w:t>Kreatív:</w:t>
            </w:r>
          </w:p>
          <w:p w14:paraId="321267A7" w14:textId="13140E43" w:rsidR="002F0AF6" w:rsidRPr="00B55568" w:rsidRDefault="00B404F5" w:rsidP="002F0AF6">
            <w:pPr>
              <w:pStyle w:val="Listaszerbekezds"/>
              <w:numPr>
                <w:ilvl w:val="1"/>
                <w:numId w:val="13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B55568">
              <w:rPr>
                <w:rFonts w:asciiTheme="minorHAnsi" w:hAnsiTheme="minorHAnsi" w:cstheme="minorHAnsi"/>
                <w:iCs/>
                <w:lang w:val="hu-HU"/>
              </w:rPr>
              <w:t>a választott témakörben végzett kutatás eredményei, forgatókönyv készítése (szempontok: fogalmi pontosság, alaposság)</w:t>
            </w:r>
          </w:p>
          <w:p w14:paraId="79704F30" w14:textId="59E33B07" w:rsidR="00B404F5" w:rsidRPr="00B55568" w:rsidRDefault="00B404F5" w:rsidP="002F0AF6">
            <w:pPr>
              <w:pStyle w:val="Listaszerbekezds"/>
              <w:numPr>
                <w:ilvl w:val="1"/>
                <w:numId w:val="13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B55568">
              <w:rPr>
                <w:rFonts w:asciiTheme="minorHAnsi" w:hAnsiTheme="minorHAnsi" w:cstheme="minorHAnsi"/>
                <w:iCs/>
                <w:lang w:val="hu-HU"/>
              </w:rPr>
              <w:t>az elkészült projektmunka (szempontok: terjedelem, alaposság, kreativitás)</w:t>
            </w:r>
          </w:p>
          <w:p w14:paraId="63CE81B2" w14:textId="071F2FF0" w:rsidR="002E31B0" w:rsidRPr="00213085" w:rsidRDefault="002F0AF6" w:rsidP="002F0AF6">
            <w:pPr>
              <w:spacing w:before="120" w:line="288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 w:rsidRPr="00B55568">
              <w:rPr>
                <w:rFonts w:asciiTheme="minorHAnsi" w:hAnsiTheme="minorHAnsi" w:cstheme="minorHAnsi"/>
                <w:iCs/>
                <w:lang w:val="hu-HU"/>
              </w:rPr>
              <w:lastRenderedPageBreak/>
              <w:t>Prezentáció: a lájkvadászat eredménye, személyes reflexiók (közös, egész csoportos megbeszélés keretében)</w:t>
            </w:r>
          </w:p>
        </w:tc>
      </w:tr>
    </w:tbl>
    <w:p w14:paraId="18E67879" w14:textId="77777777" w:rsidR="000C3041" w:rsidRPr="00213085" w:rsidRDefault="000C3041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lastRenderedPageBreak/>
        <w:br w:type="page"/>
      </w:r>
    </w:p>
    <w:p w14:paraId="038CDB8A" w14:textId="16182D2E" w:rsidR="0018710C" w:rsidRPr="00415DA2" w:rsidRDefault="006D2623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</w:t>
      </w:r>
      <w:r w:rsidR="00BB4EED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ötlet leírása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B9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2F20A53C" w14:textId="683FE9FE" w:rsidR="00FE7EC5" w:rsidRDefault="00FE7EC5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 xml:space="preserve">A három </w:t>
            </w:r>
            <w:r w:rsidR="00B55568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 xml:space="preserve">Digitális Káprázatok </w:t>
            </w:r>
            <w:r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tanóra tartalma</w:t>
            </w:r>
          </w:p>
          <w:p w14:paraId="1A738B91" w14:textId="5DBE0A5F" w:rsidR="00180884" w:rsidRDefault="00180884" w:rsidP="00B55568">
            <w:pPr>
              <w:spacing w:before="120" w:line="288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 w:rsidRPr="00180884">
              <w:rPr>
                <w:rFonts w:asciiTheme="minorHAnsi" w:hAnsiTheme="minorHAnsi" w:cstheme="minorHAnsi"/>
                <w:lang w:val="hu-HU"/>
              </w:rPr>
              <w:t>A három foglalkozás a saját médiahasználathoz kapcsolódó élményeken, a hozzáférés és a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180884">
              <w:rPr>
                <w:rFonts w:asciiTheme="minorHAnsi" w:hAnsiTheme="minorHAnsi" w:cstheme="minorHAnsi"/>
                <w:lang w:val="hu-HU"/>
              </w:rPr>
              <w:t>médiaszöveg-alkotás kompetenciáit fejlesztő tevékenységekkel indítva juttatja el a tanulókat a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180884">
              <w:rPr>
                <w:rFonts w:asciiTheme="minorHAnsi" w:hAnsiTheme="minorHAnsi" w:cstheme="minorHAnsi"/>
                <w:lang w:val="hu-HU"/>
              </w:rPr>
              <w:t>médiarendszer működése egyik fontos jellemzőjének az értelmezéséhez, amely szoros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180884">
              <w:rPr>
                <w:rFonts w:asciiTheme="minorHAnsi" w:hAnsiTheme="minorHAnsi" w:cstheme="minorHAnsi"/>
                <w:lang w:val="hu-HU"/>
              </w:rPr>
              <w:t>kapcsolatban van azzal a kérdéssel, hogy miért fontos a média pluralitása (és az miért fenyegeti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180884">
              <w:rPr>
                <w:rFonts w:asciiTheme="minorHAnsi" w:hAnsiTheme="minorHAnsi" w:cstheme="minorHAnsi"/>
                <w:lang w:val="hu-HU"/>
              </w:rPr>
              <w:t>állandó veszély). A foglalkozásban fontos szerep jut az online platformok új technikáinak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180884">
              <w:rPr>
                <w:rFonts w:asciiTheme="minorHAnsi" w:hAnsiTheme="minorHAnsi" w:cstheme="minorHAnsi"/>
                <w:lang w:val="hu-HU"/>
              </w:rPr>
              <w:t>(algoritmusok és információs szűrőbuborék) is.</w:t>
            </w:r>
          </w:p>
          <w:p w14:paraId="5EA0D067" w14:textId="169B43C3" w:rsidR="00180884" w:rsidRDefault="00180884" w:rsidP="00B55568">
            <w:pPr>
              <w:spacing w:before="120" w:line="288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Az első órán a több forrásból való tájékozódás, tények és elfogultságok vizsgálata a téma, a második óra szól a személyre szabott információáramlás jelenségeiről és az információs szűrőbuborékról. A harmadik tanóra előkészíti az önálló kutatómunkát a több forrásból származó információ feldolgozásához.</w:t>
            </w:r>
          </w:p>
          <w:p w14:paraId="6E593C5B" w14:textId="706D63DF" w:rsidR="00B55568" w:rsidRDefault="00B55568" w:rsidP="001160F4">
            <w:pPr>
              <w:jc w:val="both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</w:p>
          <w:p w14:paraId="2F9D42BF" w14:textId="40603BB3" w:rsidR="00B55568" w:rsidRDefault="00B55568" w:rsidP="001160F4">
            <w:pPr>
              <w:jc w:val="both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A bevezető 3 foglalkozásra épülő, választható projektfeladattípusok:</w:t>
            </w:r>
          </w:p>
          <w:p w14:paraId="46DF144C" w14:textId="77777777" w:rsidR="00B55568" w:rsidRDefault="00B55568" w:rsidP="001160F4">
            <w:pPr>
              <w:jc w:val="both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</w:p>
          <w:p w14:paraId="0A8B4A95" w14:textId="131D784D" w:rsidR="000C1949" w:rsidRPr="003B2AAF" w:rsidRDefault="00BB4EED" w:rsidP="00B55568">
            <w:pPr>
              <w:spacing w:line="288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 w:rsidRPr="003B2AAF">
              <w:rPr>
                <w:rFonts w:asciiTheme="minorHAnsi" w:hAnsiTheme="minorHAnsi" w:cstheme="minorHAnsi"/>
                <w:lang w:val="hu-HU"/>
              </w:rPr>
              <w:t>A témakörhöz kapcsolódóan egy A.) és egy B.) megoldást ajánlunk, egy kutatási és egy kreatív feladatot.</w:t>
            </w:r>
            <w:r w:rsidR="00B55568"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="000C1949">
              <w:rPr>
                <w:rFonts w:asciiTheme="minorHAnsi" w:hAnsiTheme="minorHAnsi" w:cstheme="minorHAnsi"/>
                <w:lang w:val="hu-HU"/>
              </w:rPr>
              <w:t>A 3 szakmai bevezető óra után 2 óra ajánlott a projektmunkák elkészítésére, és további egy a bemutatóra, megbeszélésre.</w:t>
            </w:r>
          </w:p>
          <w:p w14:paraId="2BC2F9B2" w14:textId="77777777" w:rsidR="001160F4" w:rsidRPr="003B2AAF" w:rsidRDefault="001160F4" w:rsidP="00B55568">
            <w:pPr>
              <w:spacing w:line="288" w:lineRule="auto"/>
              <w:jc w:val="both"/>
              <w:rPr>
                <w:rFonts w:asciiTheme="minorHAnsi" w:hAnsiTheme="minorHAnsi" w:cstheme="minorHAnsi"/>
                <w:lang w:val="hu-HU"/>
              </w:rPr>
            </w:pPr>
          </w:p>
          <w:p w14:paraId="0CFFE942" w14:textId="3E16643F" w:rsidR="000C1949" w:rsidRDefault="00180884" w:rsidP="00B55568">
            <w:pPr>
              <w:pStyle w:val="Listaszerbekezds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 w:rsidRPr="000C1949">
              <w:rPr>
                <w:rFonts w:asciiTheme="minorHAnsi" w:hAnsiTheme="minorHAnsi" w:cstheme="minorHAnsi"/>
                <w:b/>
                <w:bCs/>
                <w:lang w:val="hu-HU"/>
              </w:rPr>
              <w:t>Kutatás</w:t>
            </w:r>
            <w:r w:rsidR="000C1949">
              <w:rPr>
                <w:rFonts w:asciiTheme="minorHAnsi" w:hAnsiTheme="minorHAnsi" w:cstheme="minorHAnsi"/>
                <w:b/>
                <w:bCs/>
                <w:lang w:val="hu-HU"/>
              </w:rPr>
              <w:t xml:space="preserve"> - esettanulmány</w:t>
            </w:r>
            <w:r w:rsidRPr="000C1949">
              <w:rPr>
                <w:rFonts w:asciiTheme="minorHAnsi" w:hAnsiTheme="minorHAnsi" w:cstheme="minorHAnsi"/>
                <w:b/>
                <w:bCs/>
                <w:lang w:val="hu-HU"/>
              </w:rPr>
              <w:t>:</w:t>
            </w:r>
            <w:r w:rsidRPr="00180884"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="000C1949" w:rsidRPr="00180884">
              <w:rPr>
                <w:rFonts w:asciiTheme="minorHAnsi" w:hAnsiTheme="minorHAnsi" w:cstheme="minorHAnsi"/>
                <w:lang w:val="hu-HU"/>
              </w:rPr>
              <w:t>a csoport közösen kiválaszt egy aktuális, sokakat foglalkoztató, a médiában zajló eseményt. Összegyűjtik a fellelhető forrásokat, követik az esemény útját a médiában. A közösen összeállított forrásgyűjteményből önálló esszét írnak</w:t>
            </w:r>
            <w:r w:rsidR="000C1949">
              <w:rPr>
                <w:rFonts w:asciiTheme="minorHAnsi" w:hAnsiTheme="minorHAnsi" w:cstheme="minorHAnsi"/>
                <w:lang w:val="hu-HU"/>
              </w:rPr>
              <w:t xml:space="preserve"> / prezentációt készítenek</w:t>
            </w:r>
            <w:r w:rsidR="000C1949" w:rsidRPr="00180884">
              <w:rPr>
                <w:rFonts w:asciiTheme="minorHAnsi" w:hAnsiTheme="minorHAnsi" w:cstheme="minorHAnsi"/>
                <w:lang w:val="hu-HU"/>
              </w:rPr>
              <w:t>, amelyben az esemény médiareprezentációját mutatják be.</w:t>
            </w:r>
          </w:p>
          <w:p w14:paraId="3511FE08" w14:textId="57CE8E38" w:rsidR="000C1949" w:rsidRPr="000C1949" w:rsidRDefault="000C1949" w:rsidP="000C1949">
            <w:pPr>
              <w:pStyle w:val="Listaszerbekezds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lang w:val="hu-HU"/>
              </w:rPr>
            </w:pPr>
            <w:r w:rsidRPr="000C1949">
              <w:rPr>
                <w:rFonts w:asciiTheme="minorHAnsi" w:hAnsiTheme="minorHAnsi" w:cstheme="minorHAnsi"/>
                <w:lang w:val="hu-HU"/>
              </w:rPr>
              <w:t>aktuális médiaesemény kiválasztása</w:t>
            </w:r>
          </w:p>
          <w:p w14:paraId="2A32D2B0" w14:textId="39F28A16" w:rsidR="000C1949" w:rsidRPr="000C1949" w:rsidRDefault="000C1949" w:rsidP="000C1949">
            <w:pPr>
              <w:pStyle w:val="Listaszerbekezds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lang w:val="hu-HU"/>
              </w:rPr>
            </w:pPr>
            <w:r w:rsidRPr="000C1949">
              <w:rPr>
                <w:rFonts w:asciiTheme="minorHAnsi" w:hAnsiTheme="minorHAnsi" w:cstheme="minorHAnsi"/>
                <w:lang w:val="hu-HU"/>
              </w:rPr>
              <w:t>anyaggyűjtés, források kiválasztása, csoportosítása</w:t>
            </w:r>
          </w:p>
          <w:p w14:paraId="28A83D6B" w14:textId="0CDC3286" w:rsidR="000C1949" w:rsidRPr="000C1949" w:rsidRDefault="000C1949" w:rsidP="000C1949">
            <w:pPr>
              <w:pStyle w:val="Listaszerbekezds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lang w:val="hu-HU"/>
              </w:rPr>
            </w:pPr>
            <w:r w:rsidRPr="000C1949">
              <w:rPr>
                <w:rFonts w:asciiTheme="minorHAnsi" w:hAnsiTheme="minorHAnsi" w:cstheme="minorHAnsi"/>
                <w:lang w:val="hu-HU"/>
              </w:rPr>
              <w:t>esszéírás</w:t>
            </w:r>
            <w:r>
              <w:rPr>
                <w:rFonts w:asciiTheme="minorHAnsi" w:hAnsiTheme="minorHAnsi" w:cstheme="minorHAnsi"/>
                <w:lang w:val="hu-HU"/>
              </w:rPr>
              <w:t xml:space="preserve"> / prezentációkészítés (2-3 oldal, 6-8 dia)</w:t>
            </w:r>
          </w:p>
          <w:p w14:paraId="2CE358FE" w14:textId="0DBB74E8" w:rsidR="00786771" w:rsidRPr="000C1949" w:rsidRDefault="000C1949" w:rsidP="00B55568">
            <w:pPr>
              <w:pStyle w:val="Listaszerbekezds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val="hu-HU"/>
              </w:rPr>
              <w:t>Kreatív:</w:t>
            </w:r>
            <w:r w:rsidR="00180884" w:rsidRPr="00180884">
              <w:rPr>
                <w:rFonts w:asciiTheme="minorHAnsi" w:hAnsiTheme="minorHAnsi" w:cstheme="minorHAnsi"/>
                <w:lang w:val="hu-HU"/>
              </w:rPr>
              <w:t xml:space="preserve"> </w:t>
            </w:r>
            <w:r>
              <w:rPr>
                <w:rFonts w:asciiTheme="minorHAnsi" w:hAnsiTheme="minorHAnsi" w:cstheme="minorHAnsi"/>
                <w:lang w:val="hu-HU"/>
              </w:rPr>
              <w:t>Prezentáció vagy kisfilm (vlog) készítése az információs szűrőbuborék fogalmáról</w:t>
            </w:r>
            <w:r w:rsidR="002F0AF6">
              <w:rPr>
                <w:rFonts w:asciiTheme="minorHAnsi" w:hAnsiTheme="minorHAnsi" w:cstheme="minorHAnsi"/>
                <w:lang w:val="hu-HU"/>
              </w:rPr>
              <w:t>, a szűrőbuborékból kitörés lehetőségeiről</w:t>
            </w:r>
            <w:r>
              <w:rPr>
                <w:rFonts w:asciiTheme="minorHAnsi" w:hAnsiTheme="minorHAnsi" w:cstheme="minorHAnsi"/>
                <w:lang w:val="hu-HU"/>
              </w:rPr>
              <w:t>.</w:t>
            </w:r>
          </w:p>
          <w:p w14:paraId="3BA7ADFF" w14:textId="0CEC02B8" w:rsidR="000C1949" w:rsidRPr="000C1949" w:rsidRDefault="000C1949" w:rsidP="00B55568">
            <w:pPr>
              <w:pStyle w:val="Listaszerbekezds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 w:rsidRPr="000C1949">
              <w:rPr>
                <w:rFonts w:asciiTheme="minorHAnsi" w:hAnsiTheme="minorHAnsi" w:cstheme="minorHAnsi"/>
                <w:lang w:val="hu-HU"/>
              </w:rPr>
              <w:t xml:space="preserve">A tanuló </w:t>
            </w:r>
            <w:r>
              <w:rPr>
                <w:rFonts w:asciiTheme="minorHAnsi" w:hAnsiTheme="minorHAnsi" w:cstheme="minorHAnsi"/>
                <w:lang w:val="hu-HU"/>
              </w:rPr>
              <w:t xml:space="preserve">(vagy csoport) </w:t>
            </w:r>
            <w:r w:rsidRPr="000C1949">
              <w:rPr>
                <w:rFonts w:asciiTheme="minorHAnsi" w:hAnsiTheme="minorHAnsi" w:cstheme="minorHAnsi"/>
                <w:lang w:val="hu-HU"/>
              </w:rPr>
              <w:t>kiválasztja, melyik kategória (böngésző-beállítások, személyes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0C1949">
              <w:rPr>
                <w:rFonts w:asciiTheme="minorHAnsi" w:hAnsiTheme="minorHAnsi" w:cstheme="minorHAnsi"/>
                <w:lang w:val="hu-HU"/>
              </w:rPr>
              <w:t>adatok védelme, online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0C1949">
              <w:rPr>
                <w:rFonts w:asciiTheme="minorHAnsi" w:hAnsiTheme="minorHAnsi" w:cstheme="minorHAnsi"/>
                <w:lang w:val="hu-HU"/>
              </w:rPr>
              <w:t>kapcsolatok) szakértője lesz, és önálló kutatómunkát végez, hogy elmélyítse a tanácsokkal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0C1949">
              <w:rPr>
                <w:rFonts w:asciiTheme="minorHAnsi" w:hAnsiTheme="minorHAnsi" w:cstheme="minorHAnsi"/>
                <w:lang w:val="hu-HU"/>
              </w:rPr>
              <w:t>kapcsolatos tudását. Az ehhez kapcsolódó jegyzeteit is beadja.</w:t>
            </w:r>
          </w:p>
          <w:p w14:paraId="2ACAD7A5" w14:textId="77777777" w:rsidR="000C1949" w:rsidRPr="000C1949" w:rsidRDefault="000C1949" w:rsidP="000C1949">
            <w:pPr>
              <w:pStyle w:val="Listaszerbekezds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lang w:val="hu-HU"/>
              </w:rPr>
            </w:pPr>
            <w:r w:rsidRPr="000C1949">
              <w:rPr>
                <w:rFonts w:asciiTheme="minorHAnsi" w:hAnsiTheme="minorHAnsi" w:cstheme="minorHAnsi"/>
                <w:lang w:val="hu-HU"/>
              </w:rPr>
              <w:t xml:space="preserve">Ezután elkészíti a prezentációt vagy a </w:t>
            </w:r>
            <w:proofErr w:type="spellStart"/>
            <w:r w:rsidRPr="000C1949">
              <w:rPr>
                <w:rFonts w:asciiTheme="minorHAnsi" w:hAnsiTheme="minorHAnsi" w:cstheme="minorHAnsi"/>
                <w:lang w:val="hu-HU"/>
              </w:rPr>
              <w:t>vlogot</w:t>
            </w:r>
            <w:proofErr w:type="spellEnd"/>
            <w:r w:rsidRPr="000C1949">
              <w:rPr>
                <w:rFonts w:asciiTheme="minorHAnsi" w:hAnsiTheme="minorHAnsi" w:cstheme="minorHAnsi"/>
                <w:lang w:val="hu-HU"/>
              </w:rPr>
              <w:t>.</w:t>
            </w:r>
          </w:p>
          <w:p w14:paraId="63CE81B8" w14:textId="3D168650" w:rsidR="000C1949" w:rsidRPr="000C1949" w:rsidRDefault="000C1949" w:rsidP="000C1949">
            <w:pPr>
              <w:pStyle w:val="Listaszerbekezds"/>
              <w:numPr>
                <w:ilvl w:val="1"/>
                <w:numId w:val="10"/>
              </w:numPr>
              <w:spacing w:after="160" w:line="259" w:lineRule="auto"/>
              <w:rPr>
                <w:rFonts w:asciiTheme="minorHAnsi" w:hAnsiTheme="minorHAnsi" w:cstheme="minorHAnsi"/>
                <w:lang w:val="hu-HU"/>
              </w:rPr>
            </w:pPr>
            <w:r w:rsidRPr="000C1949">
              <w:rPr>
                <w:rFonts w:asciiTheme="minorHAnsi" w:hAnsiTheme="minorHAnsi" w:cstheme="minorHAnsi"/>
                <w:lang w:val="hu-HU"/>
              </w:rPr>
              <w:t>Prezentáció: minimum 8 dia</w:t>
            </w:r>
            <w:r>
              <w:rPr>
                <w:rFonts w:asciiTheme="minorHAnsi" w:hAnsiTheme="minorHAnsi" w:cstheme="minorHAnsi"/>
                <w:lang w:val="hu-HU"/>
              </w:rPr>
              <w:t xml:space="preserve">, </w:t>
            </w:r>
            <w:r w:rsidRPr="000C1949">
              <w:rPr>
                <w:rFonts w:asciiTheme="minorHAnsi" w:hAnsiTheme="minorHAnsi" w:cstheme="minorHAnsi"/>
                <w:lang w:val="hu-HU"/>
              </w:rPr>
              <w:t>Kisfilm: 3-4 perc</w:t>
            </w:r>
          </w:p>
        </w:tc>
      </w:tr>
    </w:tbl>
    <w:p w14:paraId="6F6394CC" w14:textId="77777777" w:rsidR="00B44CE7" w:rsidRPr="00213085" w:rsidRDefault="00B44CE7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14:paraId="0D7D9D32" w14:textId="53392B61" w:rsidR="00F445C8" w:rsidRPr="00415DA2" w:rsidRDefault="00F445C8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projekthez szükséges anyagok és eszközök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D4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64A0BEB0" w14:textId="77777777" w:rsidR="004E39F6" w:rsidRPr="00213085" w:rsidRDefault="004E39F6" w:rsidP="007655F4">
            <w:pPr>
              <w:tabs>
                <w:tab w:val="left" w:pos="4512"/>
              </w:tabs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Technológia – Hardver</w:t>
            </w:r>
          </w:p>
          <w:p w14:paraId="1C5B729D" w14:textId="77777777" w:rsidR="00180884" w:rsidRPr="00180884" w:rsidRDefault="00180884" w:rsidP="00180884">
            <w:pPr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180884">
              <w:rPr>
                <w:rFonts w:asciiTheme="minorHAnsi" w:hAnsiTheme="minorHAnsi" w:cstheme="minorHAnsi"/>
                <w:bCs/>
                <w:color w:val="auto"/>
                <w:lang w:val="hu-HU"/>
              </w:rPr>
              <w:t>BYOD, lehetőség szerint minél több tanulói okoseszköz. A projekt készítéséhez szükség szerint tanulócsoportonként egy laptop vagy asztali számítógép.</w:t>
            </w:r>
          </w:p>
          <w:p w14:paraId="63CE81D3" w14:textId="7FDEAB38" w:rsidR="002E31B0" w:rsidRPr="00213085" w:rsidRDefault="002E31B0" w:rsidP="008375F4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D6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5C046F9" w14:textId="77777777"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Technológia – Szoftver</w:t>
            </w:r>
          </w:p>
          <w:p w14:paraId="39138C23" w14:textId="77777777" w:rsidR="002703C9" w:rsidRPr="002703C9" w:rsidRDefault="002703C9" w:rsidP="002703C9">
            <w:pPr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2703C9">
              <w:rPr>
                <w:rFonts w:asciiTheme="minorHAnsi" w:hAnsiTheme="minorHAnsi" w:cstheme="minorHAnsi"/>
                <w:bCs/>
                <w:color w:val="auto"/>
                <w:lang w:val="hu-HU"/>
              </w:rPr>
              <w:t>A tananyagegységben megjelölt alkalmazások: Google Űrlapok, QR-</w:t>
            </w:r>
            <w:proofErr w:type="spellStart"/>
            <w:r w:rsidRPr="002703C9">
              <w:rPr>
                <w:rFonts w:asciiTheme="minorHAnsi" w:hAnsiTheme="minorHAnsi" w:cstheme="minorHAnsi"/>
                <w:bCs/>
                <w:color w:val="auto"/>
                <w:lang w:val="hu-HU"/>
              </w:rPr>
              <w:t>Code</w:t>
            </w:r>
            <w:proofErr w:type="spellEnd"/>
            <w:r w:rsidRPr="002703C9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</w:t>
            </w:r>
            <w:proofErr w:type="spellStart"/>
            <w:r w:rsidRPr="002703C9">
              <w:rPr>
                <w:rFonts w:asciiTheme="minorHAnsi" w:hAnsiTheme="minorHAnsi" w:cstheme="minorHAnsi"/>
                <w:bCs/>
                <w:color w:val="auto"/>
                <w:lang w:val="hu-HU"/>
              </w:rPr>
              <w:t>generator</w:t>
            </w:r>
            <w:proofErr w:type="spellEnd"/>
            <w:r w:rsidRPr="002703C9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, </w:t>
            </w:r>
            <w:proofErr w:type="spellStart"/>
            <w:r w:rsidRPr="002703C9">
              <w:rPr>
                <w:rFonts w:asciiTheme="minorHAnsi" w:hAnsiTheme="minorHAnsi" w:cstheme="minorHAnsi"/>
                <w:bCs/>
                <w:color w:val="auto"/>
                <w:lang w:val="hu-HU"/>
              </w:rPr>
              <w:t>Lino</w:t>
            </w:r>
            <w:proofErr w:type="spellEnd"/>
            <w:r w:rsidRPr="002703C9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, Google Drive, Google Diák, </w:t>
            </w:r>
            <w:proofErr w:type="spellStart"/>
            <w:r w:rsidRPr="002703C9">
              <w:rPr>
                <w:rFonts w:asciiTheme="minorHAnsi" w:hAnsiTheme="minorHAnsi" w:cstheme="minorHAnsi"/>
                <w:bCs/>
                <w:color w:val="auto"/>
                <w:lang w:val="hu-HU"/>
              </w:rPr>
              <w:t>AnswerGarden</w:t>
            </w:r>
            <w:proofErr w:type="spellEnd"/>
            <w:r w:rsidRPr="002703C9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</w:t>
            </w:r>
            <w:proofErr w:type="spellStart"/>
            <w:r w:rsidRPr="002703C9">
              <w:rPr>
                <w:rFonts w:asciiTheme="minorHAnsi" w:hAnsiTheme="minorHAnsi" w:cstheme="minorHAnsi"/>
                <w:bCs/>
                <w:color w:val="auto"/>
                <w:lang w:val="hu-HU"/>
              </w:rPr>
              <w:t>LearningApps</w:t>
            </w:r>
            <w:proofErr w:type="spellEnd"/>
            <w:r w:rsidRPr="002703C9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, </w:t>
            </w:r>
            <w:proofErr w:type="spellStart"/>
            <w:r w:rsidRPr="002703C9">
              <w:rPr>
                <w:rFonts w:asciiTheme="minorHAnsi" w:hAnsiTheme="minorHAnsi" w:cstheme="minorHAnsi"/>
                <w:bCs/>
                <w:color w:val="auto"/>
                <w:lang w:val="hu-HU"/>
              </w:rPr>
              <w:t>scrumblr</w:t>
            </w:r>
            <w:proofErr w:type="spellEnd"/>
            <w:r w:rsidRPr="002703C9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, Drive </w:t>
            </w:r>
            <w:proofErr w:type="spellStart"/>
            <w:r w:rsidRPr="002703C9">
              <w:rPr>
                <w:rFonts w:asciiTheme="minorHAnsi" w:hAnsiTheme="minorHAnsi" w:cstheme="minorHAnsi"/>
                <w:bCs/>
                <w:color w:val="auto"/>
                <w:lang w:val="hu-HU"/>
              </w:rPr>
              <w:t>Uploader</w:t>
            </w:r>
            <w:proofErr w:type="spellEnd"/>
            <w:r w:rsidRPr="002703C9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, </w:t>
            </w:r>
            <w:proofErr w:type="spellStart"/>
            <w:r w:rsidRPr="002703C9">
              <w:rPr>
                <w:rFonts w:asciiTheme="minorHAnsi" w:hAnsiTheme="minorHAnsi" w:cstheme="minorHAnsi"/>
                <w:bCs/>
                <w:color w:val="auto"/>
                <w:lang w:val="hu-HU"/>
              </w:rPr>
              <w:t>Gmail</w:t>
            </w:r>
            <w:proofErr w:type="spellEnd"/>
            <w:r w:rsidRPr="002703C9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, böngésző. </w:t>
            </w:r>
          </w:p>
          <w:p w14:paraId="63CE81D5" w14:textId="69F6B891"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D8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7E4FEE3A" w14:textId="77777777" w:rsidR="002E31B0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Nyomtatott anyagok</w:t>
            </w:r>
            <w:r w:rsidR="00B95431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 xml:space="preserve"> </w:t>
            </w:r>
            <w:r w:rsidR="002E31B0"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(Pl. tankönyvek.)</w:t>
            </w:r>
          </w:p>
          <w:p w14:paraId="63CE81D7" w14:textId="5138A676"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DA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1BBD40A0" w14:textId="77154E7B" w:rsidR="006D2623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I</w:t>
            </w:r>
            <w:r w:rsidR="006D2623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nternetes források</w:t>
            </w: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, alkalmazások</w:t>
            </w:r>
          </w:p>
          <w:p w14:paraId="605137DA" w14:textId="77777777" w:rsidR="00842C6A" w:rsidRPr="008375F4" w:rsidRDefault="00842C6A" w:rsidP="00842C6A">
            <w:pPr>
              <w:spacing w:before="120" w:line="288" w:lineRule="auto"/>
              <w:rPr>
                <w:rFonts w:asciiTheme="minorHAnsi" w:hAnsiTheme="minorHAnsi" w:cstheme="minorHAnsi"/>
                <w:bCs/>
                <w:iCs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iCs/>
                <w:lang w:val="hu-HU"/>
              </w:rPr>
              <w:t xml:space="preserve">DIGITÁLIS KÁPRÁZATOK VONATKOZÓ TANANYAGA: </w:t>
            </w:r>
          </w:p>
          <w:p w14:paraId="584D6F36" w14:textId="77777777" w:rsidR="00C37F62" w:rsidRDefault="00C37F62" w:rsidP="00B44CE7">
            <w:pPr>
              <w:spacing w:before="120" w:line="288" w:lineRule="auto"/>
            </w:pPr>
            <w:hyperlink r:id="rId13" w:tgtFrame="_blank" w:history="1">
              <w:r>
                <w:rPr>
                  <w:rStyle w:val="Hiperhivatkozs"/>
                  <w:rFonts w:ascii="Arial" w:hAnsi="Arial" w:cs="Arial"/>
                  <w:color w:val="0782C1"/>
                  <w:sz w:val="20"/>
                  <w:szCs w:val="20"/>
                  <w:shd w:val="clear" w:color="auto" w:fill="FFFFFF"/>
                </w:rPr>
                <w:t>https://drive.google.com/drive/folders/1MlQsHlqMR41yWBIAwj6H80uNVrIS2bJ9</w:t>
              </w:r>
            </w:hyperlink>
          </w:p>
          <w:bookmarkStart w:id="0" w:name="_GoBack"/>
          <w:bookmarkEnd w:id="0"/>
          <w:p w14:paraId="63CE81D9" w14:textId="73CE9C41" w:rsidR="00011360" w:rsidRPr="00011360" w:rsidRDefault="00F0742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Cs/>
                <w:lang w:val="hu-HU"/>
              </w:rPr>
            </w:pPr>
            <w:r>
              <w:fldChar w:fldCharType="begin"/>
            </w:r>
            <w:r>
              <w:instrText xml:space="preserve"> HYPERLINK "https://www.ted.com/talks/eli_pariser_beware_online_filter_bu</w:instrText>
            </w:r>
            <w:r>
              <w:instrText xml:space="preserve">bbles?language=hu" </w:instrText>
            </w:r>
            <w:r>
              <w:fldChar w:fldCharType="separate"/>
            </w:r>
            <w:proofErr w:type="spellStart"/>
            <w:r w:rsidR="00011360" w:rsidRPr="00011360">
              <w:rPr>
                <w:rStyle w:val="Hiperhivatkozs"/>
                <w:rFonts w:asciiTheme="minorHAnsi" w:hAnsiTheme="minorHAnsi" w:cstheme="minorHAnsi"/>
                <w:bCs/>
                <w:lang w:val="hu-HU"/>
              </w:rPr>
              <w:t>Eli</w:t>
            </w:r>
            <w:proofErr w:type="spellEnd"/>
            <w:r w:rsidR="00011360" w:rsidRPr="00011360">
              <w:rPr>
                <w:rStyle w:val="Hiperhivatkozs"/>
                <w:rFonts w:asciiTheme="minorHAnsi" w:hAnsiTheme="minorHAnsi" w:cstheme="minorHAnsi"/>
                <w:bCs/>
                <w:lang w:val="hu-HU"/>
              </w:rPr>
              <w:t xml:space="preserve"> </w:t>
            </w:r>
            <w:proofErr w:type="spellStart"/>
            <w:r w:rsidR="00011360" w:rsidRPr="00011360">
              <w:rPr>
                <w:rStyle w:val="Hiperhivatkozs"/>
                <w:rFonts w:asciiTheme="minorHAnsi" w:hAnsiTheme="minorHAnsi" w:cstheme="minorHAnsi"/>
                <w:bCs/>
                <w:lang w:val="hu-HU"/>
              </w:rPr>
              <w:t>Parisier</w:t>
            </w:r>
            <w:proofErr w:type="spellEnd"/>
            <w:r w:rsidR="00011360" w:rsidRPr="00011360">
              <w:rPr>
                <w:rStyle w:val="Hiperhivatkozs"/>
                <w:rFonts w:asciiTheme="minorHAnsi" w:hAnsiTheme="minorHAnsi" w:cstheme="minorHAnsi"/>
                <w:bCs/>
                <w:lang w:val="hu-HU"/>
              </w:rPr>
              <w:t xml:space="preserve"> videója</w:t>
            </w:r>
            <w:r>
              <w:rPr>
                <w:rStyle w:val="Hiperhivatkozs"/>
                <w:rFonts w:asciiTheme="minorHAnsi" w:hAnsiTheme="minorHAnsi" w:cstheme="minorHAnsi"/>
                <w:bCs/>
                <w:lang w:val="hu-HU"/>
              </w:rPr>
              <w:fldChar w:fldCharType="end"/>
            </w:r>
          </w:p>
        </w:tc>
      </w:tr>
      <w:tr w:rsidR="0072582E" w:rsidRPr="00213085" w14:paraId="44780671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70AD608" w14:textId="77777777" w:rsidR="0072582E" w:rsidRDefault="0072582E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smallCaps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 xml:space="preserve">Közgyűjteményi tartalmak </w:t>
            </w:r>
          </w:p>
          <w:p w14:paraId="357429E5" w14:textId="2BD7D95F" w:rsidR="008375F4" w:rsidRPr="00842C6A" w:rsidRDefault="00AF5C62" w:rsidP="00C37F62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Cs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iCs/>
                <w:lang w:val="hu-HU"/>
              </w:rPr>
              <w:t xml:space="preserve">A Digitális Káprázatok </w:t>
            </w:r>
            <w:r w:rsidR="008375F4" w:rsidRPr="008375F4">
              <w:rPr>
                <w:rFonts w:asciiTheme="minorHAnsi" w:hAnsiTheme="minorHAnsi" w:cstheme="minorHAnsi"/>
                <w:bCs/>
                <w:iCs/>
                <w:lang w:val="hu-HU"/>
              </w:rPr>
              <w:t>12 digitális tananyag-egység</w:t>
            </w:r>
            <w:r>
              <w:rPr>
                <w:rFonts w:asciiTheme="minorHAnsi" w:hAnsiTheme="minorHAnsi" w:cstheme="minorHAnsi"/>
                <w:bCs/>
                <w:iCs/>
                <w:lang w:val="hu-HU"/>
              </w:rPr>
              <w:t>e.</w:t>
            </w:r>
          </w:p>
        </w:tc>
      </w:tr>
    </w:tbl>
    <w:p w14:paraId="63CE81DD" w14:textId="6D32D896" w:rsidR="00B86101" w:rsidRDefault="00B86101" w:rsidP="001160F4">
      <w:pPr>
        <w:spacing w:before="120" w:line="288" w:lineRule="auto"/>
        <w:rPr>
          <w:rFonts w:asciiTheme="minorHAnsi" w:hAnsiTheme="minorHAnsi" w:cstheme="minorHAnsi"/>
          <w:bCs/>
          <w:lang w:val="hu-HU"/>
        </w:rPr>
      </w:pPr>
    </w:p>
    <w:sectPr w:rsidR="00B86101" w:rsidSect="009425D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C6E48" w14:textId="77777777" w:rsidR="00F07421" w:rsidRDefault="00F07421">
      <w:pPr>
        <w:rPr>
          <w:lang w:val="hu-HU"/>
        </w:rPr>
      </w:pPr>
      <w:r>
        <w:rPr>
          <w:lang w:val="hu-HU"/>
        </w:rPr>
        <w:separator/>
      </w:r>
    </w:p>
  </w:endnote>
  <w:endnote w:type="continuationSeparator" w:id="0">
    <w:p w14:paraId="18BFAEF7" w14:textId="77777777" w:rsidR="00F07421" w:rsidRDefault="00F07421">
      <w:pPr>
        <w:rPr>
          <w:lang w:val="hu-HU"/>
        </w:rPr>
      </w:pPr>
      <w:r>
        <w:rPr>
          <w:lang w:val="hu-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2619" w14:textId="34F71A7D" w:rsidR="00213085" w:rsidRPr="005321AE" w:rsidRDefault="009425D9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>
      <w:rPr>
        <w:rFonts w:ascii="Arial" w:hAnsi="Arial" w:cs="Arial"/>
        <w:noProof/>
        <w:sz w:val="12"/>
        <w:szCs w:val="12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C823A3" wp14:editId="244696A7">
              <wp:simplePos x="0" y="0"/>
              <wp:positionH relativeFrom="column">
                <wp:posOffset>5465041</wp:posOffset>
              </wp:positionH>
              <wp:positionV relativeFrom="paragraph">
                <wp:posOffset>24880</wp:posOffset>
              </wp:positionV>
              <wp:extent cx="463550" cy="283845"/>
              <wp:effectExtent l="0" t="0" r="0" b="190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E1BF3" w14:textId="1884198A" w:rsidR="009425D9" w:rsidRPr="009425D9" w:rsidRDefault="009425D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  <w:lang w:val="hu-HU"/>
                            </w:rPr>
                            <w:t>1</w: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C823A3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430.3pt;margin-top:1.95pt;width:36.5pt;height:22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" filled="f" stroked="f" strokeweight=".5pt">
              <v:textbox>
                <w:txbxContent>
                  <w:p w14:paraId="5E5E1BF3" w14:textId="1884198A" w:rsidR="009425D9" w:rsidRPr="009425D9" w:rsidRDefault="009425D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  <w:lang w:val="hu-HU"/>
                      </w:rPr>
                      <w:t>1</w: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085"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14:paraId="7EF36F89" w14:textId="2FD889F3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14:paraId="03A5C5E3" w14:textId="4E1ECE78" w:rsidR="00882544" w:rsidRDefault="00882544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882544">
      <w:rPr>
        <w:rFonts w:ascii="Arial" w:hAnsi="Arial" w:cs="Arial"/>
        <w:noProof/>
        <w:sz w:val="12"/>
        <w:szCs w:val="12"/>
        <w:lang w:eastAsia="hu-HU"/>
      </w:rPr>
      <w:t>1016 Budapest, Naphegy tér 8.</w:t>
    </w:r>
  </w:p>
  <w:p w14:paraId="35B2592E" w14:textId="63F9DD25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5550" w14:textId="77777777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drawing>
        <wp:anchor distT="0" distB="0" distL="114300" distR="114300" simplePos="0" relativeHeight="251676672" behindDoc="1" locked="0" layoutInCell="1" allowOverlap="0" wp14:anchorId="71B76266" wp14:editId="2346E7C1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3286800" cy="2270880"/>
          <wp:effectExtent l="0" t="0" r="889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227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14:paraId="334ACFCE" w14:textId="74A964FF" w:rsidR="00213085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14:paraId="21947629" w14:textId="36482A1B" w:rsidR="00363C70" w:rsidRPr="005321AE" w:rsidRDefault="00363C70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>
      <w:rPr>
        <w:rFonts w:ascii="Arial" w:hAnsi="Arial" w:cs="Arial"/>
        <w:noProof/>
        <w:sz w:val="12"/>
        <w:szCs w:val="12"/>
        <w:lang w:eastAsia="hu-HU"/>
      </w:rPr>
      <w:t>1016 Budapest, Naphegy tér 8.</w:t>
    </w:r>
  </w:p>
  <w:p w14:paraId="1F616F58" w14:textId="11741D9D" w:rsid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  <w:p w14:paraId="2EA0CA1B" w14:textId="4484B787" w:rsid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</w:p>
  <w:p w14:paraId="32819354" w14:textId="77777777" w:rsidR="00213085" w:rsidRP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4D008" w14:textId="77777777" w:rsidR="00F07421" w:rsidRDefault="00F07421">
      <w:pPr>
        <w:rPr>
          <w:lang w:val="hu-HU"/>
        </w:rPr>
      </w:pPr>
      <w:r>
        <w:rPr>
          <w:lang w:val="hu-HU"/>
        </w:rPr>
        <w:separator/>
      </w:r>
    </w:p>
  </w:footnote>
  <w:footnote w:type="continuationSeparator" w:id="0">
    <w:p w14:paraId="006E5614" w14:textId="77777777" w:rsidR="00F07421" w:rsidRDefault="00F07421">
      <w:pPr>
        <w:rPr>
          <w:lang w:val="hu-HU"/>
        </w:rPr>
      </w:pPr>
      <w:r>
        <w:rPr>
          <w:lang w:val="hu-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1"/>
      <w:gridCol w:w="1984"/>
      <w:gridCol w:w="3291"/>
    </w:tblGrid>
    <w:tr w:rsidR="00882544" w:rsidRPr="002966AD" w14:paraId="0B0AD3A6" w14:textId="77777777" w:rsidTr="00C358AA">
      <w:trPr>
        <w:trHeight w:val="1146"/>
      </w:trPr>
      <w:tc>
        <w:tcPr>
          <w:tcW w:w="3571" w:type="dxa"/>
          <w:vAlign w:val="center"/>
        </w:tcPr>
        <w:p w14:paraId="0187ACBD" w14:textId="77777777" w:rsidR="00882544" w:rsidRDefault="00882544" w:rsidP="00882544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noProof/>
              <w:szCs w:val="20"/>
              <w:lang w:eastAsia="hu-HU"/>
            </w:rPr>
            <w:drawing>
              <wp:inline distT="0" distB="0" distL="0" distR="0" wp14:anchorId="396637DC" wp14:editId="2179C160">
                <wp:extent cx="1898062" cy="421005"/>
                <wp:effectExtent l="0" t="0" r="6985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457" cy="426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FA8462" w14:textId="77777777" w:rsidR="00882544" w:rsidRPr="00BF4937" w:rsidRDefault="00882544" w:rsidP="00882544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 xml:space="preserve">Digitális </w:t>
          </w:r>
          <w:proofErr w:type="spellStart"/>
          <w:r w:rsidRPr="00213085">
            <w:rPr>
              <w:rFonts w:ascii="Arial" w:hAnsi="Arial" w:cs="Arial"/>
              <w:b/>
              <w:sz w:val="18"/>
              <w:szCs w:val="18"/>
            </w:rPr>
            <w:t>Jólét</w:t>
          </w:r>
          <w:proofErr w:type="spellEnd"/>
          <w:r w:rsidRPr="00213085">
            <w:rPr>
              <w:rFonts w:ascii="Arial" w:hAnsi="Arial" w:cs="Arial"/>
              <w:b/>
              <w:sz w:val="18"/>
              <w:szCs w:val="18"/>
            </w:rPr>
            <w:t xml:space="preserve"> Nonprofit </w:t>
          </w:r>
          <w:proofErr w:type="spellStart"/>
          <w:r w:rsidRPr="00213085">
            <w:rPr>
              <w:rFonts w:ascii="Arial" w:hAnsi="Arial" w:cs="Arial"/>
              <w:b/>
              <w:sz w:val="18"/>
              <w:szCs w:val="18"/>
            </w:rPr>
            <w:t>Kft</w:t>
          </w:r>
          <w:proofErr w:type="spellEnd"/>
          <w:r w:rsidRPr="00213085">
            <w:rPr>
              <w:rFonts w:ascii="Arial" w:hAnsi="Arial" w:cs="Arial"/>
              <w:b/>
              <w:sz w:val="18"/>
              <w:szCs w:val="18"/>
            </w:rPr>
            <w:t>.</w:t>
          </w:r>
        </w:p>
      </w:tc>
      <w:tc>
        <w:tcPr>
          <w:tcW w:w="1984" w:type="dxa"/>
        </w:tcPr>
        <w:p w14:paraId="41B58682" w14:textId="77777777" w:rsidR="00882544" w:rsidRPr="005321AE" w:rsidRDefault="00882544" w:rsidP="0088254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6FC3A2B" wp14:editId="2550699A">
                <wp:extent cx="806226" cy="720000"/>
                <wp:effectExtent l="0" t="0" r="0" b="444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22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1" w:type="dxa"/>
          <w:vAlign w:val="center"/>
        </w:tcPr>
        <w:p w14:paraId="6BF60589" w14:textId="77777777" w:rsidR="00882544" w:rsidRPr="005321AE" w:rsidRDefault="00882544" w:rsidP="0088254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583F5094" w14:textId="77777777" w:rsidR="00882544" w:rsidRPr="005321AE" w:rsidRDefault="00882544" w:rsidP="0088254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 xml:space="preserve">„A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köznevelés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keretrendszeréhez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kapcsolódó</w:t>
          </w:r>
          <w:proofErr w:type="spellEnd"/>
        </w:p>
        <w:p w14:paraId="100328B1" w14:textId="77777777" w:rsidR="00882544" w:rsidRPr="005321AE" w:rsidRDefault="00882544" w:rsidP="0088254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mérés-értékelés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és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digitális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fejlesztések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,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innovatív</w:t>
          </w:r>
          <w:proofErr w:type="spellEnd"/>
        </w:p>
        <w:p w14:paraId="643CC97E" w14:textId="77777777" w:rsidR="00882544" w:rsidRPr="005321AE" w:rsidRDefault="00882544" w:rsidP="0088254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oktatásszervezési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eljárások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kialakítása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,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megújítása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>”</w:t>
          </w:r>
        </w:p>
      </w:tc>
    </w:tr>
  </w:tbl>
  <w:p w14:paraId="63CE81E7" w14:textId="6E09D097" w:rsidR="00135EBC" w:rsidRPr="006D2623" w:rsidRDefault="00135EBC" w:rsidP="008D00E1">
    <w:pPr>
      <w:pStyle w:val="lfej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1"/>
      <w:gridCol w:w="1984"/>
      <w:gridCol w:w="3291"/>
    </w:tblGrid>
    <w:tr w:rsidR="00882544" w:rsidRPr="002966AD" w14:paraId="02CF14AC" w14:textId="77777777" w:rsidTr="00C358AA">
      <w:trPr>
        <w:trHeight w:val="1146"/>
      </w:trPr>
      <w:tc>
        <w:tcPr>
          <w:tcW w:w="3571" w:type="dxa"/>
          <w:vAlign w:val="center"/>
        </w:tcPr>
        <w:p w14:paraId="5C1EA17D" w14:textId="77777777" w:rsidR="00882544" w:rsidRPr="00363C70" w:rsidRDefault="00882544" w:rsidP="00882544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color w:val="262626" w:themeColor="text1" w:themeTint="D9"/>
              <w:szCs w:val="20"/>
            </w:rPr>
          </w:pPr>
          <w:r w:rsidRPr="00363C70">
            <w:rPr>
              <w:rFonts w:ascii="Roboto Light" w:hAnsi="Roboto Light" w:cs="Arial"/>
              <w:noProof/>
              <w:color w:val="262626" w:themeColor="text1" w:themeTint="D9"/>
              <w:szCs w:val="20"/>
              <w:lang w:eastAsia="hu-HU"/>
            </w:rPr>
            <w:drawing>
              <wp:inline distT="0" distB="0" distL="0" distR="0" wp14:anchorId="5D58A994" wp14:editId="2D6E7B38">
                <wp:extent cx="1898062" cy="421005"/>
                <wp:effectExtent l="0" t="0" r="6985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457" cy="426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261446" w14:textId="11EF9E91" w:rsidR="00882544" w:rsidRPr="00363C70" w:rsidRDefault="00363C70" w:rsidP="00882544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color w:val="262626" w:themeColor="text1" w:themeTint="D9"/>
              <w:szCs w:val="20"/>
            </w:rPr>
          </w:pPr>
          <w:r w:rsidRPr="00363C70">
            <w:rPr>
              <w:rFonts w:ascii="Arial" w:hAnsi="Arial" w:cs="Arial"/>
              <w:b/>
              <w:color w:val="262626" w:themeColor="text1" w:themeTint="D9"/>
              <w:sz w:val="18"/>
              <w:szCs w:val="18"/>
            </w:rPr>
            <w:t xml:space="preserve">                 </w:t>
          </w:r>
          <w:r w:rsidR="00882544" w:rsidRPr="00363C70">
            <w:rPr>
              <w:rFonts w:ascii="Arial" w:hAnsi="Arial" w:cs="Arial"/>
              <w:b/>
              <w:color w:val="262626" w:themeColor="text1" w:themeTint="D9"/>
              <w:sz w:val="18"/>
              <w:szCs w:val="18"/>
            </w:rPr>
            <w:t xml:space="preserve">Digitális </w:t>
          </w:r>
          <w:proofErr w:type="spellStart"/>
          <w:r w:rsidR="00882544" w:rsidRPr="00363C70">
            <w:rPr>
              <w:rFonts w:ascii="Arial" w:hAnsi="Arial" w:cs="Arial"/>
              <w:b/>
              <w:color w:val="262626" w:themeColor="text1" w:themeTint="D9"/>
              <w:sz w:val="18"/>
              <w:szCs w:val="18"/>
            </w:rPr>
            <w:t>Jólét</w:t>
          </w:r>
          <w:proofErr w:type="spellEnd"/>
          <w:r w:rsidR="00882544" w:rsidRPr="00363C70">
            <w:rPr>
              <w:rFonts w:ascii="Arial" w:hAnsi="Arial" w:cs="Arial"/>
              <w:b/>
              <w:color w:val="262626" w:themeColor="text1" w:themeTint="D9"/>
              <w:sz w:val="18"/>
              <w:szCs w:val="18"/>
            </w:rPr>
            <w:t xml:space="preserve"> Nonprofit </w:t>
          </w:r>
          <w:proofErr w:type="spellStart"/>
          <w:r w:rsidR="00882544" w:rsidRPr="00363C70">
            <w:rPr>
              <w:rFonts w:ascii="Arial" w:hAnsi="Arial" w:cs="Arial"/>
              <w:b/>
              <w:color w:val="262626" w:themeColor="text1" w:themeTint="D9"/>
              <w:sz w:val="18"/>
              <w:szCs w:val="18"/>
            </w:rPr>
            <w:t>Kft</w:t>
          </w:r>
          <w:proofErr w:type="spellEnd"/>
          <w:r w:rsidR="00882544" w:rsidRPr="00363C70">
            <w:rPr>
              <w:rFonts w:ascii="Arial" w:hAnsi="Arial" w:cs="Arial"/>
              <w:b/>
              <w:color w:val="262626" w:themeColor="text1" w:themeTint="D9"/>
              <w:sz w:val="18"/>
              <w:szCs w:val="18"/>
            </w:rPr>
            <w:t>.</w:t>
          </w:r>
        </w:p>
      </w:tc>
      <w:tc>
        <w:tcPr>
          <w:tcW w:w="1984" w:type="dxa"/>
        </w:tcPr>
        <w:p w14:paraId="35E48F6E" w14:textId="77777777" w:rsidR="00882544" w:rsidRPr="005321AE" w:rsidRDefault="00882544" w:rsidP="0088254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279E5C5" wp14:editId="1970628D">
                <wp:extent cx="806226" cy="720000"/>
                <wp:effectExtent l="0" t="0" r="0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22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1" w:type="dxa"/>
          <w:vAlign w:val="center"/>
        </w:tcPr>
        <w:p w14:paraId="1C5F4C2D" w14:textId="77777777" w:rsidR="00882544" w:rsidRPr="005321AE" w:rsidRDefault="00882544" w:rsidP="0088254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0EFA0C54" w14:textId="77777777" w:rsidR="00882544" w:rsidRPr="005321AE" w:rsidRDefault="00882544" w:rsidP="0088254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 xml:space="preserve">„A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köznevelés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keretrendszeréhez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kapcsolódó</w:t>
          </w:r>
          <w:proofErr w:type="spellEnd"/>
        </w:p>
        <w:p w14:paraId="29B7ABEA" w14:textId="77777777" w:rsidR="00882544" w:rsidRPr="005321AE" w:rsidRDefault="00882544" w:rsidP="0088254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mérés-értékelés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és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digitális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fejlesztések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,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innovatív</w:t>
          </w:r>
          <w:proofErr w:type="spellEnd"/>
        </w:p>
        <w:p w14:paraId="064AE8BB" w14:textId="77777777" w:rsidR="00882544" w:rsidRPr="005321AE" w:rsidRDefault="00882544" w:rsidP="0088254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oktatásszervezési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eljárások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kialakítása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,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megújítása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>”</w:t>
          </w:r>
        </w:p>
      </w:tc>
    </w:tr>
  </w:tbl>
  <w:p w14:paraId="3255FDEF" w14:textId="3FEBD986" w:rsidR="00122FC1" w:rsidRDefault="00122FC1" w:rsidP="00882544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8.5pt;height:128.5pt" o:bullet="t">
        <v:imagedata r:id="rId1" o:title="if_Add_item_positive_2629882"/>
      </v:shape>
    </w:pict>
  </w:numPicBullet>
  <w:abstractNum w:abstractNumId="0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1A237286"/>
    <w:multiLevelType w:val="hybridMultilevel"/>
    <w:tmpl w:val="F9B89776"/>
    <w:lvl w:ilvl="0" w:tplc="EB64D83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44E32"/>
    <w:multiLevelType w:val="hybridMultilevel"/>
    <w:tmpl w:val="9C16A6C2"/>
    <w:lvl w:ilvl="0" w:tplc="AC9A11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8F5819"/>
    <w:multiLevelType w:val="hybridMultilevel"/>
    <w:tmpl w:val="5F968C68"/>
    <w:lvl w:ilvl="0" w:tplc="F9085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85A7F"/>
    <w:multiLevelType w:val="hybridMultilevel"/>
    <w:tmpl w:val="A628DF68"/>
    <w:lvl w:ilvl="0" w:tplc="3EB28F9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E418C"/>
    <w:multiLevelType w:val="hybridMultilevel"/>
    <w:tmpl w:val="69569C9E"/>
    <w:lvl w:ilvl="0" w:tplc="9E5C98F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5662B"/>
    <w:multiLevelType w:val="hybridMultilevel"/>
    <w:tmpl w:val="863AF0C4"/>
    <w:lvl w:ilvl="0" w:tplc="F3B6480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11360"/>
    <w:rsid w:val="00011685"/>
    <w:rsid w:val="000260BB"/>
    <w:rsid w:val="000B3865"/>
    <w:rsid w:val="000C1949"/>
    <w:rsid w:val="000C3041"/>
    <w:rsid w:val="001160F4"/>
    <w:rsid w:val="00122FC1"/>
    <w:rsid w:val="00124284"/>
    <w:rsid w:val="00135EBC"/>
    <w:rsid w:val="00145BA8"/>
    <w:rsid w:val="00152BAA"/>
    <w:rsid w:val="001674AD"/>
    <w:rsid w:val="00180884"/>
    <w:rsid w:val="0018710C"/>
    <w:rsid w:val="00190A6F"/>
    <w:rsid w:val="001B5311"/>
    <w:rsid w:val="001C6DB0"/>
    <w:rsid w:val="001D13DE"/>
    <w:rsid w:val="001F5762"/>
    <w:rsid w:val="001F5A3D"/>
    <w:rsid w:val="00213085"/>
    <w:rsid w:val="00222455"/>
    <w:rsid w:val="00223774"/>
    <w:rsid w:val="00224FCC"/>
    <w:rsid w:val="002440BC"/>
    <w:rsid w:val="00244D17"/>
    <w:rsid w:val="00263B57"/>
    <w:rsid w:val="002703C9"/>
    <w:rsid w:val="0028365D"/>
    <w:rsid w:val="00287DF2"/>
    <w:rsid w:val="00295890"/>
    <w:rsid w:val="002A7960"/>
    <w:rsid w:val="002D009F"/>
    <w:rsid w:val="002E072E"/>
    <w:rsid w:val="002E31B0"/>
    <w:rsid w:val="002F0AF6"/>
    <w:rsid w:val="00302704"/>
    <w:rsid w:val="003217F1"/>
    <w:rsid w:val="00325599"/>
    <w:rsid w:val="003328AA"/>
    <w:rsid w:val="00337F1C"/>
    <w:rsid w:val="00363C70"/>
    <w:rsid w:val="003851C6"/>
    <w:rsid w:val="00390627"/>
    <w:rsid w:val="00396717"/>
    <w:rsid w:val="003B2AAF"/>
    <w:rsid w:val="003C3440"/>
    <w:rsid w:val="003E1BC4"/>
    <w:rsid w:val="003F669D"/>
    <w:rsid w:val="00402008"/>
    <w:rsid w:val="00402277"/>
    <w:rsid w:val="004134BD"/>
    <w:rsid w:val="00415DA2"/>
    <w:rsid w:val="00437452"/>
    <w:rsid w:val="00455E73"/>
    <w:rsid w:val="004611EA"/>
    <w:rsid w:val="004835CA"/>
    <w:rsid w:val="00485C72"/>
    <w:rsid w:val="004A258F"/>
    <w:rsid w:val="004A7C32"/>
    <w:rsid w:val="004B199A"/>
    <w:rsid w:val="004E39F6"/>
    <w:rsid w:val="004F1E7C"/>
    <w:rsid w:val="00514B92"/>
    <w:rsid w:val="0051710B"/>
    <w:rsid w:val="00540EDC"/>
    <w:rsid w:val="00541D20"/>
    <w:rsid w:val="00572730"/>
    <w:rsid w:val="005A1A2A"/>
    <w:rsid w:val="005A3C65"/>
    <w:rsid w:val="005E36AB"/>
    <w:rsid w:val="005F35E1"/>
    <w:rsid w:val="00605454"/>
    <w:rsid w:val="006B551E"/>
    <w:rsid w:val="006D2623"/>
    <w:rsid w:val="006D31DB"/>
    <w:rsid w:val="006F7C4B"/>
    <w:rsid w:val="007107EA"/>
    <w:rsid w:val="0072326E"/>
    <w:rsid w:val="0072582E"/>
    <w:rsid w:val="00726223"/>
    <w:rsid w:val="007502DB"/>
    <w:rsid w:val="007622B3"/>
    <w:rsid w:val="007655F4"/>
    <w:rsid w:val="00786771"/>
    <w:rsid w:val="007A48F4"/>
    <w:rsid w:val="007C2EB4"/>
    <w:rsid w:val="007D1727"/>
    <w:rsid w:val="007D5EB5"/>
    <w:rsid w:val="007F141C"/>
    <w:rsid w:val="00800FF6"/>
    <w:rsid w:val="00801277"/>
    <w:rsid w:val="0080290B"/>
    <w:rsid w:val="0080760D"/>
    <w:rsid w:val="008375F4"/>
    <w:rsid w:val="00842C6A"/>
    <w:rsid w:val="00857FDE"/>
    <w:rsid w:val="00882544"/>
    <w:rsid w:val="008D00E1"/>
    <w:rsid w:val="008E7E13"/>
    <w:rsid w:val="00921BEF"/>
    <w:rsid w:val="009425D9"/>
    <w:rsid w:val="0095306C"/>
    <w:rsid w:val="009557A1"/>
    <w:rsid w:val="009838D1"/>
    <w:rsid w:val="00993E61"/>
    <w:rsid w:val="009B7190"/>
    <w:rsid w:val="009C20AC"/>
    <w:rsid w:val="00A05B88"/>
    <w:rsid w:val="00A12126"/>
    <w:rsid w:val="00A142D5"/>
    <w:rsid w:val="00A175BF"/>
    <w:rsid w:val="00A448DD"/>
    <w:rsid w:val="00A45A6C"/>
    <w:rsid w:val="00A535CB"/>
    <w:rsid w:val="00A90CD4"/>
    <w:rsid w:val="00AA1084"/>
    <w:rsid w:val="00AF5C62"/>
    <w:rsid w:val="00B302D4"/>
    <w:rsid w:val="00B404F5"/>
    <w:rsid w:val="00B44CE7"/>
    <w:rsid w:val="00B55568"/>
    <w:rsid w:val="00B610DD"/>
    <w:rsid w:val="00B76038"/>
    <w:rsid w:val="00B86101"/>
    <w:rsid w:val="00B94F64"/>
    <w:rsid w:val="00B95431"/>
    <w:rsid w:val="00BB42B4"/>
    <w:rsid w:val="00BB486A"/>
    <w:rsid w:val="00BB4E70"/>
    <w:rsid w:val="00BB4EED"/>
    <w:rsid w:val="00C37F62"/>
    <w:rsid w:val="00C71D02"/>
    <w:rsid w:val="00CA3E5A"/>
    <w:rsid w:val="00CB3F13"/>
    <w:rsid w:val="00CE330C"/>
    <w:rsid w:val="00CF0FB1"/>
    <w:rsid w:val="00CF1A98"/>
    <w:rsid w:val="00D1651E"/>
    <w:rsid w:val="00D35B1F"/>
    <w:rsid w:val="00D7163A"/>
    <w:rsid w:val="00D82AEE"/>
    <w:rsid w:val="00D9367B"/>
    <w:rsid w:val="00DB28EE"/>
    <w:rsid w:val="00DB37C7"/>
    <w:rsid w:val="00DB3E15"/>
    <w:rsid w:val="00DC1DC2"/>
    <w:rsid w:val="00DD16B3"/>
    <w:rsid w:val="00DD580B"/>
    <w:rsid w:val="00DE2B58"/>
    <w:rsid w:val="00E04BE6"/>
    <w:rsid w:val="00E051FC"/>
    <w:rsid w:val="00E06C88"/>
    <w:rsid w:val="00E1089D"/>
    <w:rsid w:val="00E13EE8"/>
    <w:rsid w:val="00E4634B"/>
    <w:rsid w:val="00E5740E"/>
    <w:rsid w:val="00E60206"/>
    <w:rsid w:val="00EE2997"/>
    <w:rsid w:val="00F07421"/>
    <w:rsid w:val="00F24858"/>
    <w:rsid w:val="00F43E6B"/>
    <w:rsid w:val="00F445C8"/>
    <w:rsid w:val="00F8450F"/>
    <w:rsid w:val="00FB75C3"/>
    <w:rsid w:val="00FD3328"/>
    <w:rsid w:val="00FE61DE"/>
    <w:rsid w:val="00FE7E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basedOn w:val="Norml"/>
    <w:uiPriority w:val="34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B86101"/>
    <w:pPr>
      <w:spacing w:before="100" w:beforeAutospacing="1" w:after="100" w:afterAutospacing="1"/>
      <w:jc w:val="both"/>
    </w:pPr>
    <w:rPr>
      <w:lang w:val="hu-HU" w:eastAsia="hu-HU"/>
    </w:rPr>
  </w:style>
  <w:style w:type="table" w:styleId="Tblzatrcsos25jellszn">
    <w:name w:val="Grid Table 2 Accent 5"/>
    <w:basedOn w:val="Normltblzat"/>
    <w:uiPriority w:val="47"/>
    <w:rsid w:val="00B86101"/>
    <w:rPr>
      <w:rFonts w:eastAsiaTheme="minorHAnsi"/>
      <w:color w:val="000000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4jellszn">
    <w:name w:val="Grid Table 3 Accent 4"/>
    <w:basedOn w:val="Normltblzat"/>
    <w:uiPriority w:val="48"/>
    <w:rsid w:val="00B8610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vilgos">
    <w:name w:val="Grid Table Light"/>
    <w:basedOn w:val="Normltblzat"/>
    <w:uiPriority w:val="40"/>
    <w:rsid w:val="00B861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4">
    <w:name w:val="Plain Table 4"/>
    <w:basedOn w:val="Normltblzat"/>
    <w:uiPriority w:val="44"/>
    <w:rsid w:val="00B861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drive/folders/1MlQsHlqMR41yWBIAwj6H80uNVrIS2bJ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drive/folders/1MlQsHlqMR41yWBIAwj6H80uNVrIS2bJ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8" ma:contentTypeDescription="Új dokumentum létrehozása." ma:contentTypeScope="" ma:versionID="0bdc240431d4ad2550f9e499dee3ea0f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7c2b9afff43f44da6277a3ad86c49d5a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063C1-696A-4C34-B78E-43FD3B2A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0309B0-F226-4DBC-B62E-EB0EE462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Vásárhelyi Virág</cp:lastModifiedBy>
  <cp:revision>2</cp:revision>
  <cp:lastPrinted>2000-11-29T15:18:00Z</cp:lastPrinted>
  <dcterms:created xsi:type="dcterms:W3CDTF">2020-03-05T20:13:00Z</dcterms:created>
  <dcterms:modified xsi:type="dcterms:W3CDTF">2020-03-05T20:13:00Z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