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2BF" w:rsidRPr="00A256F0" w:rsidRDefault="00AD62BF">
      <w:pPr>
        <w:spacing w:after="19"/>
        <w:ind w:left="-22" w:right="0"/>
        <w:jc w:val="left"/>
        <w:rPr>
          <w:rFonts w:ascii="Century Gothic" w:hAnsi="Century Gothic"/>
        </w:rPr>
      </w:pPr>
    </w:p>
    <w:p w:rsidR="00AD62BF" w:rsidRPr="00A256F0" w:rsidRDefault="000B38E9" w:rsidP="00A256F0">
      <w:pPr>
        <w:spacing w:before="60" w:line="288" w:lineRule="auto"/>
        <w:ind w:right="0"/>
        <w:jc w:val="left"/>
        <w:rPr>
          <w:rFonts w:ascii="Century Gothic" w:hAnsi="Century Gothic"/>
        </w:rPr>
      </w:pPr>
      <w:r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 xml:space="preserve">Értékelő táblázat </w:t>
      </w:r>
      <w:r w:rsidR="00D330A4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 xml:space="preserve">a </w:t>
      </w:r>
      <w:r w:rsidR="00133CB5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 xml:space="preserve">csoportok </w:t>
      </w:r>
      <w:r w:rsidR="00D330A4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>kutatási</w:t>
      </w:r>
      <w:r w:rsidR="00D330A4" w:rsidRPr="00A256F0">
        <w:rPr>
          <w:rFonts w:ascii="Century Gothic" w:hAnsi="Century Gothic"/>
        </w:rPr>
        <w:t xml:space="preserve"> </w:t>
      </w:r>
      <w:r w:rsidR="00133CB5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>n</w:t>
      </w:r>
      <w:r w:rsidR="00D330A4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>apló</w:t>
      </w:r>
      <w:r w:rsidR="00133CB5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>i</w:t>
      </w:r>
      <w:r w:rsidR="00D330A4" w:rsidRPr="00A256F0">
        <w:rPr>
          <w:rFonts w:ascii="Century Gothic" w:eastAsia="Calibri" w:hAnsi="Century Gothic" w:cs="Calibri"/>
          <w:smallCaps/>
          <w:color w:val="E6B444"/>
          <w:sz w:val="40"/>
          <w:szCs w:val="20"/>
        </w:rPr>
        <w:t>hoz</w:t>
      </w:r>
    </w:p>
    <w:p w:rsidR="00AD62BF" w:rsidRPr="00A256F0" w:rsidRDefault="00AD62BF">
      <w:pPr>
        <w:ind w:left="-22" w:right="0"/>
        <w:jc w:val="left"/>
        <w:rPr>
          <w:rFonts w:ascii="Century Gothic" w:hAnsi="Century Gothic"/>
        </w:rPr>
      </w:pPr>
    </w:p>
    <w:tbl>
      <w:tblPr>
        <w:tblStyle w:val="TableGrid"/>
        <w:tblW w:w="8928" w:type="dxa"/>
        <w:tblInd w:w="-130" w:type="dxa"/>
        <w:tblLayout w:type="fixed"/>
        <w:tblCellMar>
          <w:top w:w="4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4236"/>
        <w:gridCol w:w="1559"/>
        <w:gridCol w:w="1560"/>
        <w:gridCol w:w="1573"/>
      </w:tblGrid>
      <w:tr w:rsidR="00D330A4" w:rsidRPr="00A256F0" w:rsidTr="00D330A4">
        <w:trPr>
          <w:trHeight w:val="718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A4" w:rsidRPr="00A256F0" w:rsidRDefault="00D330A4" w:rsidP="00A256F0">
            <w:pPr>
              <w:ind w:right="0"/>
              <w:jc w:val="left"/>
              <w:rPr>
                <w:rFonts w:ascii="Century Gothic" w:hAnsi="Century Gothic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A4" w:rsidRPr="00A256F0" w:rsidRDefault="00D330A4">
            <w:pPr>
              <w:ind w:right="0"/>
              <w:jc w:val="left"/>
              <w:rPr>
                <w:rFonts w:ascii="Century Gothic" w:hAnsi="Century Gothic"/>
                <w:b w:val="0"/>
                <w:sz w:val="20"/>
              </w:rPr>
            </w:pPr>
            <w:r w:rsidRPr="00A256F0">
              <w:rPr>
                <w:rFonts w:ascii="Century Gothic" w:hAnsi="Century Gothic"/>
                <w:b w:val="0"/>
                <w:sz w:val="20"/>
              </w:rPr>
              <w:t>teljes mértékben megvalósult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A4" w:rsidRPr="00A256F0" w:rsidRDefault="00D330A4">
            <w:pPr>
              <w:ind w:right="0"/>
              <w:jc w:val="left"/>
              <w:rPr>
                <w:rFonts w:ascii="Century Gothic" w:hAnsi="Century Gothic"/>
                <w:b w:val="0"/>
                <w:sz w:val="20"/>
              </w:rPr>
            </w:pPr>
            <w:r w:rsidRPr="00A256F0">
              <w:rPr>
                <w:rFonts w:ascii="Century Gothic" w:hAnsi="Century Gothic"/>
                <w:b w:val="0"/>
                <w:sz w:val="20"/>
              </w:rPr>
              <w:t>részben megvalósult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A4" w:rsidRPr="00A256F0" w:rsidRDefault="00D330A4">
            <w:pPr>
              <w:ind w:right="0"/>
              <w:jc w:val="left"/>
              <w:rPr>
                <w:rFonts w:ascii="Century Gothic" w:hAnsi="Century Gothic"/>
                <w:b w:val="0"/>
                <w:sz w:val="20"/>
              </w:rPr>
            </w:pPr>
            <w:r w:rsidRPr="00A256F0">
              <w:rPr>
                <w:rFonts w:ascii="Century Gothic" w:hAnsi="Century Gothic"/>
                <w:b w:val="0"/>
                <w:sz w:val="20"/>
              </w:rPr>
              <w:t>fejlesztendő</w:t>
            </w:r>
          </w:p>
        </w:tc>
      </w:tr>
      <w:tr w:rsidR="00AD62BF" w:rsidRPr="00A256F0" w:rsidTr="00D330A4">
        <w:trPr>
          <w:trHeight w:val="644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D330A4" w:rsidP="00A256F0">
            <w:pPr>
              <w:ind w:right="0"/>
              <w:jc w:val="left"/>
              <w:rPr>
                <w:rFonts w:ascii="Century Gothic" w:hAnsi="Century Gothic"/>
              </w:rPr>
            </w:pPr>
            <w:r w:rsidRPr="00A256F0">
              <w:rPr>
                <w:rFonts w:ascii="Century Gothic" w:hAnsi="Century Gothic"/>
                <w:b w:val="0"/>
                <w:sz w:val="24"/>
              </w:rPr>
              <w:t>Az alapkérdés megfogalmazása érthető, világos.</w:t>
            </w:r>
            <w:r w:rsidR="000B38E9" w:rsidRPr="00A256F0">
              <w:rPr>
                <w:rFonts w:ascii="Century Gothic" w:hAnsi="Century Gothic"/>
                <w:b w:val="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45"/>
              <w:jc w:val="left"/>
              <w:rPr>
                <w:rFonts w:ascii="Century Gothic" w:hAnsi="Century Gothic"/>
              </w:rPr>
            </w:pPr>
          </w:p>
        </w:tc>
      </w:tr>
      <w:tr w:rsidR="00AD62BF" w:rsidRPr="00A256F0" w:rsidTr="00D330A4">
        <w:trPr>
          <w:trHeight w:val="654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D330A4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Az alapkérdésre adot</w:t>
            </w:r>
            <w:r w:rsidR="00133CB5" w:rsidRPr="00A256F0">
              <w:rPr>
                <w:rFonts w:ascii="Century Gothic" w:hAnsi="Century Gothic"/>
                <w:b w:val="0"/>
                <w:sz w:val="24"/>
                <w:szCs w:val="24"/>
              </w:rPr>
              <w:t>t válaszokat részletesen mutatják</w:t>
            </w: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 xml:space="preserve"> be.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100"/>
              <w:jc w:val="both"/>
              <w:rPr>
                <w:rFonts w:ascii="Century Gothic" w:hAnsi="Century Gothic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</w:rPr>
            </w:pPr>
          </w:p>
        </w:tc>
      </w:tr>
      <w:tr w:rsidR="00AD62BF" w:rsidRPr="00A256F0" w:rsidTr="00D330A4">
        <w:trPr>
          <w:trHeight w:val="791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D330A4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A kutatási folyamatot ábrákkal, képekkel szemlélteti</w:t>
            </w:r>
            <w:r w:rsidR="00133CB5" w:rsidRPr="00A256F0">
              <w:rPr>
                <w:rFonts w:ascii="Century Gothic" w:hAnsi="Century Gothic"/>
                <w:b w:val="0"/>
                <w:sz w:val="24"/>
                <w:szCs w:val="24"/>
              </w:rPr>
              <w:t>k</w:t>
            </w: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.</w:t>
            </w:r>
          </w:p>
          <w:p w:rsidR="00D330A4" w:rsidRPr="00A256F0" w:rsidRDefault="00D330A4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39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  <w:tr w:rsidR="00AD62BF" w:rsidRPr="00A256F0" w:rsidTr="00133CB5">
        <w:trPr>
          <w:trHeight w:val="834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D330A4" w:rsidP="00A256F0">
            <w:pPr>
              <w:ind w:right="137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A kutatás összefüggései felismerhetők, nyomon követhetők.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27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  <w:tr w:rsidR="00AD62BF" w:rsidRPr="00A256F0" w:rsidTr="00D330A4">
        <w:trPr>
          <w:trHeight w:val="795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D330A4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Ok-okozati összefüggést talál</w:t>
            </w:r>
            <w:r w:rsidR="00133CB5" w:rsidRPr="00A256F0">
              <w:rPr>
                <w:rFonts w:ascii="Century Gothic" w:hAnsi="Century Gothic"/>
                <w:b w:val="0"/>
                <w:sz w:val="24"/>
                <w:szCs w:val="24"/>
              </w:rPr>
              <w:t>ható</w:t>
            </w: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 xml:space="preserve"> a kérdésre adott válaszban.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  <w:tr w:rsidR="00AD62BF" w:rsidRPr="00A256F0" w:rsidTr="00133CB5">
        <w:trPr>
          <w:trHeight w:val="787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133CB5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A felmerülő problémákra találtak megoldást.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BF" w:rsidRPr="00A256F0" w:rsidRDefault="00AD62BF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  <w:tr w:rsidR="00133CB5" w:rsidRPr="00A256F0" w:rsidTr="00133CB5">
        <w:trPr>
          <w:trHeight w:val="1083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>A csoporton belüli feladatmegosztás megvalósult.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  <w:tr w:rsidR="00133CB5" w:rsidRPr="00A256F0" w:rsidTr="00133CB5">
        <w:trPr>
          <w:trHeight w:val="787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 w:rsidP="00A256F0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 xml:space="preserve">A </w:t>
            </w:r>
            <w:r w:rsidR="000B38E9" w:rsidRPr="00A256F0">
              <w:rPr>
                <w:rFonts w:ascii="Century Gothic" w:hAnsi="Century Gothic"/>
                <w:b w:val="0"/>
                <w:sz w:val="24"/>
                <w:szCs w:val="24"/>
              </w:rPr>
              <w:t xml:space="preserve">kutatási </w:t>
            </w:r>
            <w:r w:rsidRPr="00A256F0">
              <w:rPr>
                <w:rFonts w:ascii="Century Gothic" w:hAnsi="Century Gothic"/>
                <w:b w:val="0"/>
                <w:sz w:val="24"/>
                <w:szCs w:val="24"/>
              </w:rPr>
              <w:t xml:space="preserve">napló áttekinthető, </w:t>
            </w:r>
            <w:r w:rsidR="000B38E9" w:rsidRPr="00A256F0">
              <w:rPr>
                <w:rFonts w:ascii="Century Gothic" w:hAnsi="Century Gothic"/>
                <w:b w:val="0"/>
                <w:sz w:val="24"/>
                <w:szCs w:val="24"/>
              </w:rPr>
              <w:t>részletes és rendezett.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B5" w:rsidRPr="00A256F0" w:rsidRDefault="00133CB5">
            <w:pPr>
              <w:ind w:right="0"/>
              <w:jc w:val="left"/>
              <w:rPr>
                <w:rFonts w:ascii="Century Gothic" w:hAnsi="Century Gothic"/>
                <w:b w:val="0"/>
                <w:sz w:val="24"/>
                <w:szCs w:val="24"/>
              </w:rPr>
            </w:pPr>
          </w:p>
        </w:tc>
      </w:tr>
    </w:tbl>
    <w:p w:rsidR="00AD62BF" w:rsidRPr="00A256F0" w:rsidRDefault="000B38E9">
      <w:pPr>
        <w:ind w:left="-22" w:right="0"/>
        <w:jc w:val="both"/>
        <w:rPr>
          <w:rFonts w:ascii="Century Gothic" w:hAnsi="Century Gothic"/>
          <w:b w:val="0"/>
          <w:sz w:val="24"/>
          <w:szCs w:val="24"/>
        </w:rPr>
      </w:pPr>
      <w:r w:rsidRPr="00A256F0">
        <w:rPr>
          <w:rFonts w:ascii="Century Gothic" w:hAnsi="Century Gothic"/>
          <w:b w:val="0"/>
          <w:sz w:val="24"/>
          <w:szCs w:val="24"/>
        </w:rPr>
        <w:t xml:space="preserve"> </w:t>
      </w:r>
    </w:p>
    <w:sectPr w:rsidR="00AD62BF" w:rsidRPr="00A256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62" w:right="1440" w:bottom="1422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12D" w:rsidRDefault="0028712D" w:rsidP="00A256F0">
      <w:pPr>
        <w:spacing w:line="240" w:lineRule="auto"/>
      </w:pPr>
      <w:r>
        <w:separator/>
      </w:r>
    </w:p>
  </w:endnote>
  <w:endnote w:type="continuationSeparator" w:id="0">
    <w:p w:rsidR="0028712D" w:rsidRDefault="0028712D" w:rsidP="00A25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93" w:rsidRDefault="004E699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6F0" w:rsidRDefault="00A256F0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93" w:rsidRDefault="004E699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12D" w:rsidRDefault="0028712D" w:rsidP="00A256F0">
      <w:pPr>
        <w:spacing w:line="240" w:lineRule="auto"/>
      </w:pPr>
      <w:r>
        <w:separator/>
      </w:r>
    </w:p>
  </w:footnote>
  <w:footnote w:type="continuationSeparator" w:id="0">
    <w:p w:rsidR="0028712D" w:rsidRDefault="0028712D" w:rsidP="00A256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93" w:rsidRDefault="004E699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6F0" w:rsidRDefault="00A256F0" w:rsidP="00A256F0">
    <w:pPr>
      <w:pStyle w:val="lfej"/>
      <w:ind w:right="8169"/>
      <w:jc w:val="both"/>
    </w:pPr>
    <w:r>
      <w:rPr>
        <w:noProof/>
      </w:rPr>
      <w:drawing>
        <wp:inline distT="0" distB="0" distL="0" distR="0">
          <wp:extent cx="5727700" cy="956310"/>
          <wp:effectExtent l="0" t="0" r="635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956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93" w:rsidRDefault="004E699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07BC"/>
    <w:multiLevelType w:val="hybridMultilevel"/>
    <w:tmpl w:val="B49677EE"/>
    <w:lvl w:ilvl="0" w:tplc="42AE7A62">
      <w:start w:val="1"/>
      <w:numFmt w:val="bullet"/>
      <w:lvlText w:val="•"/>
      <w:lvlJc w:val="left"/>
      <w:pPr>
        <w:ind w:left="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9CB03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648FE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C50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8BA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A22FB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5AE1A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08C05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90E50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58218B"/>
    <w:multiLevelType w:val="hybridMultilevel"/>
    <w:tmpl w:val="274A913C"/>
    <w:lvl w:ilvl="0" w:tplc="3BA0E4A6">
      <w:start w:val="1"/>
      <w:numFmt w:val="bullet"/>
      <w:lvlText w:val="•"/>
      <w:lvlJc w:val="left"/>
      <w:pPr>
        <w:ind w:left="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125E8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BA626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E294E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6FEF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8CED8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F0C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34B85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7AD60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45671D"/>
    <w:multiLevelType w:val="hybridMultilevel"/>
    <w:tmpl w:val="2B42FA26"/>
    <w:lvl w:ilvl="0" w:tplc="4200556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6BD5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6C3D9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AE723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A2588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5463D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C8106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4C6EA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C4552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2BF"/>
    <w:rsid w:val="000B38E9"/>
    <w:rsid w:val="00133CB5"/>
    <w:rsid w:val="0028712D"/>
    <w:rsid w:val="002C260C"/>
    <w:rsid w:val="004E6993"/>
    <w:rsid w:val="00555C9F"/>
    <w:rsid w:val="00A256F0"/>
    <w:rsid w:val="00AD62BF"/>
    <w:rsid w:val="00D3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5704F0-4669-409F-ABB2-04C38F54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after="0"/>
      <w:ind w:right="3476"/>
      <w:jc w:val="right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256F0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256F0"/>
    <w:rPr>
      <w:rFonts w:ascii="Times New Roman" w:eastAsia="Times New Roman" w:hAnsi="Times New Roman" w:cs="Times New Roman"/>
      <w:b/>
      <w:color w:val="000000"/>
      <w:sz w:val="28"/>
    </w:rPr>
  </w:style>
  <w:style w:type="paragraph" w:styleId="llb">
    <w:name w:val="footer"/>
    <w:basedOn w:val="Norml"/>
    <w:link w:val="llbChar"/>
    <w:uiPriority w:val="99"/>
    <w:unhideWhenUsed/>
    <w:rsid w:val="00A256F0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256F0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BB86C-A62F-4513-A05A-6390F1137DC3}"/>
</file>

<file path=customXml/itemProps2.xml><?xml version="1.0" encoding="utf-8"?>
<ds:datastoreItem xmlns:ds="http://schemas.openxmlformats.org/officeDocument/2006/customXml" ds:itemID="{F28D3522-714E-46D4-BC62-6113B3B9836C}"/>
</file>

<file path=customXml/itemProps3.xml><?xml version="1.0" encoding="utf-8"?>
<ds:datastoreItem xmlns:ds="http://schemas.openxmlformats.org/officeDocument/2006/customXml" ds:itemID="{C3973B97-A249-453C-91C6-9F4557A7D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ertekelo_tablazat</vt:lpstr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ertekelo_tablazat</dc:title>
  <dc:subject/>
  <dc:creator>Poli</dc:creator>
  <cp:keywords/>
  <cp:lastModifiedBy>Vásárhelyi Virág</cp:lastModifiedBy>
  <cp:revision>2</cp:revision>
  <dcterms:created xsi:type="dcterms:W3CDTF">2019-10-13T19:40:00Z</dcterms:created>
  <dcterms:modified xsi:type="dcterms:W3CDTF">2019-10-13T19:40:00Z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