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F31" w:rsidRPr="00D627DA" w:rsidRDefault="00904F12" w:rsidP="00D627DA">
      <w:pPr>
        <w:pStyle w:val="DTHCm2"/>
      </w:pPr>
      <w:r w:rsidRPr="00D627DA">
        <w:t>Ellenőrző lista a</w:t>
      </w:r>
      <w:r w:rsidR="00087965" w:rsidRPr="00D627DA">
        <w:t xml:space="preserve"> csoportok által készített társasjáték feladatokhoz</w:t>
      </w:r>
      <w:r w:rsidRPr="00D627DA">
        <w:t>:</w:t>
      </w:r>
    </w:p>
    <w:p w:rsidR="00904F12" w:rsidRPr="00D627DA" w:rsidRDefault="00904F12" w:rsidP="00904F12">
      <w:pPr>
        <w:jc w:val="both"/>
        <w:rPr>
          <w:rFonts w:ascii="Century Gothic" w:hAnsi="Century Gothic" w:cs="Segoe UI Light"/>
          <w:sz w:val="24"/>
          <w:szCs w:val="24"/>
        </w:rPr>
      </w:pPr>
      <w:r w:rsidRPr="00D627DA">
        <w:rPr>
          <w:rFonts w:ascii="Century Gothic" w:hAnsi="Century Gothic" w:cs="Segoe UI Light"/>
          <w:sz w:val="24"/>
          <w:szCs w:val="24"/>
        </w:rPr>
        <w:t>Az alábbi táblázatban értékelhetitek a társaitok által készített</w:t>
      </w:r>
      <w:r w:rsidR="00087965" w:rsidRPr="00D627DA">
        <w:rPr>
          <w:rFonts w:ascii="Century Gothic" w:hAnsi="Century Gothic" w:cs="Segoe UI Light"/>
          <w:sz w:val="24"/>
          <w:szCs w:val="24"/>
        </w:rPr>
        <w:t xml:space="preserve"> feladatkártyáit</w:t>
      </w:r>
      <w:r w:rsidRPr="00D627DA">
        <w:rPr>
          <w:rFonts w:ascii="Century Gothic" w:hAnsi="Century Gothic" w:cs="Segoe UI Light"/>
          <w:sz w:val="24"/>
          <w:szCs w:val="24"/>
        </w:rPr>
        <w:t xml:space="preserve">. </w:t>
      </w:r>
      <w:r w:rsidR="00E100A7" w:rsidRPr="00D627DA">
        <w:rPr>
          <w:rFonts w:ascii="Century Gothic" w:hAnsi="Century Gothic" w:cs="Segoe UI Light"/>
          <w:sz w:val="24"/>
          <w:szCs w:val="24"/>
        </w:rPr>
        <w:t xml:space="preserve">Minden csoport munkáját figyeljétek meg és a szempontok mentén adjatok részpontokat, majd összesítsétek az adott csoport </w:t>
      </w:r>
      <w:proofErr w:type="spellStart"/>
      <w:r w:rsidR="00E100A7" w:rsidRPr="00D627DA">
        <w:rPr>
          <w:rFonts w:ascii="Century Gothic" w:hAnsi="Century Gothic" w:cs="Segoe UI Light"/>
          <w:sz w:val="24"/>
          <w:szCs w:val="24"/>
        </w:rPr>
        <w:t>összpontszámát</w:t>
      </w:r>
      <w:proofErr w:type="spellEnd"/>
      <w:r w:rsidR="00E100A7" w:rsidRPr="00D627DA">
        <w:rPr>
          <w:rFonts w:ascii="Century Gothic" w:hAnsi="Century Gothic" w:cs="Segoe UI Light"/>
          <w:sz w:val="24"/>
          <w:szCs w:val="24"/>
        </w:rPr>
        <w:t>! A részpontokat szempontonként adjátok, elég bekarikáznotok a szerintetek adható pontot.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799"/>
        <w:gridCol w:w="2798"/>
        <w:gridCol w:w="2799"/>
        <w:gridCol w:w="2799"/>
        <w:gridCol w:w="2799"/>
      </w:tblGrid>
      <w:tr w:rsidR="00904F12" w:rsidRPr="00D627DA" w:rsidTr="00353F8B">
        <w:trPr>
          <w:jc w:val="center"/>
        </w:trPr>
        <w:tc>
          <w:tcPr>
            <w:tcW w:w="2799" w:type="dxa"/>
          </w:tcPr>
          <w:p w:rsidR="00904F12" w:rsidRPr="00D627DA" w:rsidRDefault="00904F12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D627DA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szempontok:</w:t>
            </w:r>
          </w:p>
        </w:tc>
        <w:tc>
          <w:tcPr>
            <w:tcW w:w="2798" w:type="dxa"/>
          </w:tcPr>
          <w:p w:rsidR="00904F12" w:rsidRPr="00D627DA" w:rsidRDefault="00DB5DD4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D627DA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904F12" w:rsidRPr="00D627DA" w:rsidRDefault="00DB5DD4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D627DA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904F12" w:rsidRPr="00D627DA" w:rsidRDefault="00DB5DD4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D627DA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904F12" w:rsidRPr="00D627DA" w:rsidRDefault="00DB5DD4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D627DA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904F12" w:rsidRPr="00D627DA" w:rsidTr="00353F8B">
        <w:trPr>
          <w:jc w:val="center"/>
        </w:trPr>
        <w:tc>
          <w:tcPr>
            <w:tcW w:w="2799" w:type="dxa"/>
            <w:vAlign w:val="center"/>
          </w:tcPr>
          <w:p w:rsidR="00904F12" w:rsidRPr="00D627DA" w:rsidRDefault="00DB5DD4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Tartalom</w:t>
            </w:r>
          </w:p>
        </w:tc>
        <w:tc>
          <w:tcPr>
            <w:tcW w:w="2798" w:type="dxa"/>
            <w:vAlign w:val="center"/>
          </w:tcPr>
          <w:p w:rsidR="00904F12" w:rsidRPr="00D627DA" w:rsidRDefault="00DB5DD4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nem kapcsolódnak a János vitéz c. műhöz.</w:t>
            </w:r>
          </w:p>
        </w:tc>
        <w:tc>
          <w:tcPr>
            <w:tcW w:w="2799" w:type="dxa"/>
            <w:vAlign w:val="center"/>
          </w:tcPr>
          <w:p w:rsidR="00904F12" w:rsidRPr="00D627DA" w:rsidRDefault="00DB5DD4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többsége nem kapcsolódik a János vitéz c. műhöz.</w:t>
            </w:r>
          </w:p>
        </w:tc>
        <w:tc>
          <w:tcPr>
            <w:tcW w:w="2799" w:type="dxa"/>
            <w:vAlign w:val="center"/>
          </w:tcPr>
          <w:p w:rsidR="00904F12" w:rsidRPr="00D627DA" w:rsidRDefault="00DB5DD4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Van olyan feladat, amely nem kapcsolódik a János vitéz c. műhöz.</w:t>
            </w:r>
          </w:p>
        </w:tc>
        <w:tc>
          <w:tcPr>
            <w:tcW w:w="2799" w:type="dxa"/>
            <w:vAlign w:val="center"/>
          </w:tcPr>
          <w:p w:rsidR="00904F12" w:rsidRPr="00D627DA" w:rsidRDefault="00DB5DD4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mindegyike a János vitéz c. mű tartalmához kapcsolódik</w:t>
            </w:r>
          </w:p>
        </w:tc>
      </w:tr>
      <w:tr w:rsidR="00904F12" w:rsidRPr="00D627DA" w:rsidTr="00353F8B">
        <w:trPr>
          <w:jc w:val="center"/>
        </w:trPr>
        <w:tc>
          <w:tcPr>
            <w:tcW w:w="2799" w:type="dxa"/>
            <w:vAlign w:val="center"/>
          </w:tcPr>
          <w:p w:rsidR="00904F12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Feladattípusok mennyisége</w:t>
            </w:r>
          </w:p>
        </w:tc>
        <w:tc>
          <w:tcPr>
            <w:tcW w:w="2798" w:type="dxa"/>
            <w:vAlign w:val="center"/>
          </w:tcPr>
          <w:p w:rsidR="00904F12" w:rsidRPr="00D627DA" w:rsidRDefault="00FB35C3" w:rsidP="00FB35C3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választható feladattípusok közül egyféle készült.</w:t>
            </w:r>
          </w:p>
        </w:tc>
        <w:tc>
          <w:tcPr>
            <w:tcW w:w="2799" w:type="dxa"/>
            <w:vAlign w:val="center"/>
          </w:tcPr>
          <w:p w:rsidR="00904F12" w:rsidRPr="00D627DA" w:rsidRDefault="00FB35C3" w:rsidP="00FB35C3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választható feladattípusok közül készült legalább kétféle.</w:t>
            </w:r>
          </w:p>
        </w:tc>
        <w:tc>
          <w:tcPr>
            <w:tcW w:w="2799" w:type="dxa"/>
            <w:vAlign w:val="center"/>
          </w:tcPr>
          <w:p w:rsidR="00904F12" w:rsidRPr="00D627DA" w:rsidRDefault="00FB35C3" w:rsidP="00FB35C3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választható feladattípusok közül készült legalább háromféle.</w:t>
            </w:r>
          </w:p>
        </w:tc>
        <w:tc>
          <w:tcPr>
            <w:tcW w:w="2799" w:type="dxa"/>
            <w:vAlign w:val="center"/>
          </w:tcPr>
          <w:p w:rsidR="00904F12" w:rsidRPr="00D627DA" w:rsidRDefault="00B17139" w:rsidP="00FB35C3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 xml:space="preserve">A választható feladattípusok közül készült legalább </w:t>
            </w:r>
            <w:r w:rsidR="00FB35C3" w:rsidRPr="00D627DA">
              <w:rPr>
                <w:rFonts w:ascii="Century Gothic" w:hAnsi="Century Gothic" w:cs="Segoe UI Light"/>
              </w:rPr>
              <w:t>négy</w:t>
            </w:r>
            <w:r w:rsidRPr="00D627DA">
              <w:rPr>
                <w:rFonts w:ascii="Century Gothic" w:hAnsi="Century Gothic" w:cs="Segoe UI Light"/>
              </w:rPr>
              <w:t>féle.</w:t>
            </w:r>
          </w:p>
        </w:tc>
        <w:bookmarkStart w:id="0" w:name="_GoBack"/>
        <w:bookmarkEnd w:id="0"/>
      </w:tr>
      <w:tr w:rsidR="00E26D5E" w:rsidRPr="00D627DA" w:rsidTr="00353F8B">
        <w:trPr>
          <w:jc w:val="center"/>
        </w:trPr>
        <w:tc>
          <w:tcPr>
            <w:tcW w:w="2799" w:type="dxa"/>
            <w:vAlign w:val="center"/>
          </w:tcPr>
          <w:p w:rsidR="00E26D5E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Feladattípusok minősége</w:t>
            </w:r>
          </w:p>
        </w:tc>
        <w:tc>
          <w:tcPr>
            <w:tcW w:w="2798" w:type="dxa"/>
            <w:vAlign w:val="center"/>
          </w:tcPr>
          <w:p w:rsidR="00E26D5E" w:rsidRPr="00D627DA" w:rsidRDefault="00FB35C3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választott feladattípusokat nem megfelelően használták.</w:t>
            </w:r>
          </w:p>
        </w:tc>
        <w:tc>
          <w:tcPr>
            <w:tcW w:w="2799" w:type="dxa"/>
            <w:vAlign w:val="center"/>
          </w:tcPr>
          <w:p w:rsidR="00E26D5E" w:rsidRPr="00D627DA" w:rsidRDefault="00FB35C3" w:rsidP="00FB35C3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választott feladattípusokat többnyire hibásan használták.</w:t>
            </w:r>
          </w:p>
        </w:tc>
        <w:tc>
          <w:tcPr>
            <w:tcW w:w="2799" w:type="dxa"/>
            <w:vAlign w:val="center"/>
          </w:tcPr>
          <w:p w:rsidR="00E26D5E" w:rsidRPr="00D627DA" w:rsidRDefault="00FB35C3" w:rsidP="00FB35C3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választott feladattípusokat előfordult, hogy hibásan használták.</w:t>
            </w:r>
          </w:p>
        </w:tc>
        <w:tc>
          <w:tcPr>
            <w:tcW w:w="2799" w:type="dxa"/>
            <w:vAlign w:val="center"/>
          </w:tcPr>
          <w:p w:rsidR="00E26D5E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választott feladattípusokat megfelelően használták.</w:t>
            </w:r>
          </w:p>
        </w:tc>
      </w:tr>
      <w:tr w:rsidR="00904F12" w:rsidRPr="00D627DA" w:rsidTr="00353F8B">
        <w:trPr>
          <w:jc w:val="center"/>
        </w:trPr>
        <w:tc>
          <w:tcPr>
            <w:tcW w:w="2799" w:type="dxa"/>
            <w:vAlign w:val="center"/>
          </w:tcPr>
          <w:p w:rsidR="00904F12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Megfogalmazás</w:t>
            </w:r>
          </w:p>
        </w:tc>
        <w:tc>
          <w:tcPr>
            <w:tcW w:w="2798" w:type="dxa"/>
            <w:vAlign w:val="center"/>
          </w:tcPr>
          <w:p w:rsidR="00904F12" w:rsidRPr="00D627DA" w:rsidRDefault="005F282A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feladatokban megfogalmazott kérdések nem érthetőek.</w:t>
            </w:r>
          </w:p>
        </w:tc>
        <w:tc>
          <w:tcPr>
            <w:tcW w:w="2799" w:type="dxa"/>
            <w:vAlign w:val="center"/>
          </w:tcPr>
          <w:p w:rsidR="00904F12" w:rsidRPr="00D627DA" w:rsidRDefault="005F282A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feladatokban megfogalmazott kérdések gyakran nem érthetőek.</w:t>
            </w:r>
          </w:p>
        </w:tc>
        <w:tc>
          <w:tcPr>
            <w:tcW w:w="2799" w:type="dxa"/>
            <w:vAlign w:val="center"/>
          </w:tcPr>
          <w:p w:rsidR="00904F12" w:rsidRPr="00D627DA" w:rsidRDefault="005F282A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feladatokban megfogalmazott kérdések előfordul, hogy nem érthetőek.</w:t>
            </w:r>
          </w:p>
        </w:tc>
        <w:tc>
          <w:tcPr>
            <w:tcW w:w="2799" w:type="dxa"/>
            <w:vAlign w:val="center"/>
          </w:tcPr>
          <w:p w:rsidR="00904F12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feladatokban megfogalmazott kérdések érthetőek.</w:t>
            </w:r>
          </w:p>
        </w:tc>
      </w:tr>
      <w:tr w:rsidR="00904F12" w:rsidRPr="00D627DA" w:rsidTr="00353F8B">
        <w:trPr>
          <w:jc w:val="center"/>
        </w:trPr>
        <w:tc>
          <w:tcPr>
            <w:tcW w:w="2799" w:type="dxa"/>
            <w:vAlign w:val="center"/>
          </w:tcPr>
          <w:p w:rsidR="00904F12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Megoldások helyessége</w:t>
            </w:r>
          </w:p>
        </w:tc>
        <w:tc>
          <w:tcPr>
            <w:tcW w:w="2798" w:type="dxa"/>
            <w:vAlign w:val="center"/>
          </w:tcPr>
          <w:p w:rsidR="00904F12" w:rsidRPr="00D627DA" w:rsidRDefault="000733B4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feladatokban szereplő válaszlehetőségek között nem szerepel a helyes a válasz.</w:t>
            </w:r>
          </w:p>
        </w:tc>
        <w:tc>
          <w:tcPr>
            <w:tcW w:w="2799" w:type="dxa"/>
            <w:vAlign w:val="center"/>
          </w:tcPr>
          <w:p w:rsidR="00904F12" w:rsidRPr="00D627DA" w:rsidRDefault="000733B4" w:rsidP="000733B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 xml:space="preserve">A feladatokban szereplő válaszlehetőségek között többnyire nem </w:t>
            </w:r>
            <w:r w:rsidRPr="00D627DA">
              <w:rPr>
                <w:rFonts w:ascii="Century Gothic" w:hAnsi="Century Gothic" w:cs="Segoe UI Light"/>
              </w:rPr>
              <w:lastRenderedPageBreak/>
              <w:t>szerepel a helyes a válasz.</w:t>
            </w:r>
          </w:p>
        </w:tc>
        <w:tc>
          <w:tcPr>
            <w:tcW w:w="2799" w:type="dxa"/>
            <w:vAlign w:val="center"/>
          </w:tcPr>
          <w:p w:rsidR="00904F12" w:rsidRPr="00D627DA" w:rsidRDefault="000733B4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lastRenderedPageBreak/>
              <w:t xml:space="preserve">A feladatokban szereplő válaszlehetőségek között előfordul, hogy </w:t>
            </w:r>
            <w:r w:rsidRPr="00D627DA">
              <w:rPr>
                <w:rFonts w:ascii="Century Gothic" w:hAnsi="Century Gothic" w:cs="Segoe UI Light"/>
              </w:rPr>
              <w:lastRenderedPageBreak/>
              <w:t>nem szerepel a helyes a válasz.</w:t>
            </w:r>
          </w:p>
        </w:tc>
        <w:tc>
          <w:tcPr>
            <w:tcW w:w="2799" w:type="dxa"/>
            <w:vAlign w:val="center"/>
          </w:tcPr>
          <w:p w:rsidR="00904F12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lastRenderedPageBreak/>
              <w:t>A feladatokban szereplő válaszlehetőségek között szerepel a helyes a válasz.</w:t>
            </w:r>
          </w:p>
        </w:tc>
      </w:tr>
      <w:tr w:rsidR="00E26D5E" w:rsidRPr="00D627DA" w:rsidTr="00353F8B">
        <w:trPr>
          <w:jc w:val="center"/>
        </w:trPr>
        <w:tc>
          <w:tcPr>
            <w:tcW w:w="2799" w:type="dxa"/>
            <w:vAlign w:val="center"/>
          </w:tcPr>
          <w:p w:rsidR="00E26D5E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Megoldások minősége</w:t>
            </w:r>
          </w:p>
        </w:tc>
        <w:tc>
          <w:tcPr>
            <w:tcW w:w="2798" w:type="dxa"/>
            <w:vAlign w:val="center"/>
          </w:tcPr>
          <w:p w:rsidR="00E26D5E" w:rsidRPr="00D627DA" w:rsidRDefault="006E2931" w:rsidP="006E2931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nem megoldhatóak.</w:t>
            </w:r>
          </w:p>
        </w:tc>
        <w:tc>
          <w:tcPr>
            <w:tcW w:w="2799" w:type="dxa"/>
            <w:vAlign w:val="center"/>
          </w:tcPr>
          <w:p w:rsidR="00E26D5E" w:rsidRPr="00D627DA" w:rsidRDefault="006E2931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többnyire nem megoldhatóak.</w:t>
            </w:r>
          </w:p>
        </w:tc>
        <w:tc>
          <w:tcPr>
            <w:tcW w:w="2799" w:type="dxa"/>
            <w:vAlign w:val="center"/>
          </w:tcPr>
          <w:p w:rsidR="00E26D5E" w:rsidRPr="00D627DA" w:rsidRDefault="006E2931" w:rsidP="006E2931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között előfordul olyan, amelyik nem megoldható.</w:t>
            </w:r>
          </w:p>
        </w:tc>
        <w:tc>
          <w:tcPr>
            <w:tcW w:w="2799" w:type="dxa"/>
            <w:vAlign w:val="center"/>
          </w:tcPr>
          <w:p w:rsidR="00E26D5E" w:rsidRPr="00D627DA" w:rsidRDefault="00B17139" w:rsidP="00DB5DD4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Egyértelműen megoldható feladato</w:t>
            </w:r>
            <w:r w:rsidR="006E2931" w:rsidRPr="00D627DA">
              <w:rPr>
                <w:rFonts w:ascii="Century Gothic" w:hAnsi="Century Gothic" w:cs="Segoe UI Light"/>
              </w:rPr>
              <w:t>ka</w:t>
            </w:r>
            <w:r w:rsidRPr="00D627DA">
              <w:rPr>
                <w:rFonts w:ascii="Century Gothic" w:hAnsi="Century Gothic" w:cs="Segoe UI Light"/>
              </w:rPr>
              <w:t>t alkottak.</w:t>
            </w:r>
          </w:p>
        </w:tc>
      </w:tr>
      <w:tr w:rsidR="00173397" w:rsidRPr="00D627DA" w:rsidTr="00353F8B">
        <w:trPr>
          <w:jc w:val="center"/>
        </w:trPr>
        <w:tc>
          <w:tcPr>
            <w:tcW w:w="2799" w:type="dxa"/>
            <w:vAlign w:val="center"/>
          </w:tcPr>
          <w:p w:rsidR="00173397" w:rsidRPr="00D627DA" w:rsidRDefault="00173397" w:rsidP="00173397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Helyesírás</w:t>
            </w:r>
          </w:p>
        </w:tc>
        <w:tc>
          <w:tcPr>
            <w:tcW w:w="2798" w:type="dxa"/>
            <w:vAlign w:val="center"/>
          </w:tcPr>
          <w:p w:rsidR="00173397" w:rsidRPr="00D627DA" w:rsidRDefault="00173397" w:rsidP="00173397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szövegeiben több mint 5 helyesírási hiba van.</w:t>
            </w:r>
          </w:p>
        </w:tc>
        <w:tc>
          <w:tcPr>
            <w:tcW w:w="2799" w:type="dxa"/>
            <w:vAlign w:val="center"/>
          </w:tcPr>
          <w:p w:rsidR="00173397" w:rsidRPr="00D627DA" w:rsidRDefault="00173397" w:rsidP="00173397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szövegeiben több mint 3 helyesírási hiba van.</w:t>
            </w:r>
          </w:p>
        </w:tc>
        <w:tc>
          <w:tcPr>
            <w:tcW w:w="2799" w:type="dxa"/>
            <w:vAlign w:val="center"/>
          </w:tcPr>
          <w:p w:rsidR="00173397" w:rsidRPr="00D627DA" w:rsidRDefault="00173397" w:rsidP="00173397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 szövegeiben több mint 2 helyesírási hiba van.</w:t>
            </w:r>
          </w:p>
        </w:tc>
        <w:tc>
          <w:tcPr>
            <w:tcW w:w="2799" w:type="dxa"/>
            <w:vAlign w:val="center"/>
          </w:tcPr>
          <w:p w:rsidR="00173397" w:rsidRPr="00D627DA" w:rsidRDefault="00173397" w:rsidP="00173397">
            <w:pPr>
              <w:jc w:val="center"/>
              <w:rPr>
                <w:rFonts w:ascii="Century Gothic" w:hAnsi="Century Gothic" w:cs="Segoe UI Light"/>
              </w:rPr>
            </w:pPr>
            <w:r w:rsidRPr="00D627DA">
              <w:rPr>
                <w:rFonts w:ascii="Century Gothic" w:hAnsi="Century Gothic" w:cs="Segoe UI Light"/>
              </w:rPr>
              <w:t>A feladatokban nem található helyesírási hiba.</w:t>
            </w:r>
          </w:p>
        </w:tc>
      </w:tr>
      <w:tr w:rsidR="00B17139" w:rsidRPr="00D627DA" w:rsidTr="00353F8B">
        <w:trPr>
          <w:jc w:val="center"/>
        </w:trPr>
        <w:tc>
          <w:tcPr>
            <w:tcW w:w="2799" w:type="dxa"/>
          </w:tcPr>
          <w:p w:rsidR="00B17139" w:rsidRPr="00D627DA" w:rsidRDefault="00B17139" w:rsidP="00904F12">
            <w:pPr>
              <w:jc w:val="both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D627DA">
              <w:rPr>
                <w:rFonts w:ascii="Century Gothic" w:hAnsi="Century Gothic" w:cs="Segoe UI Light"/>
                <w:b/>
                <w:sz w:val="24"/>
                <w:szCs w:val="24"/>
              </w:rPr>
              <w:t>Összpontszám:</w:t>
            </w:r>
          </w:p>
        </w:tc>
        <w:tc>
          <w:tcPr>
            <w:tcW w:w="11195" w:type="dxa"/>
            <w:gridSpan w:val="4"/>
          </w:tcPr>
          <w:p w:rsidR="00B17139" w:rsidRPr="00D627DA" w:rsidRDefault="00B17139" w:rsidP="00904F12">
            <w:pPr>
              <w:jc w:val="both"/>
              <w:rPr>
                <w:rFonts w:ascii="Century Gothic" w:hAnsi="Century Gothic" w:cs="Segoe UI Light"/>
                <w:sz w:val="24"/>
                <w:szCs w:val="24"/>
              </w:rPr>
            </w:pPr>
          </w:p>
        </w:tc>
      </w:tr>
    </w:tbl>
    <w:p w:rsidR="00904F12" w:rsidRPr="00D627DA" w:rsidRDefault="00904F12" w:rsidP="008F2C3C">
      <w:pPr>
        <w:rPr>
          <w:rFonts w:ascii="Century Gothic" w:hAnsi="Century Gothic"/>
          <w:sz w:val="4"/>
          <w:szCs w:val="4"/>
        </w:rPr>
      </w:pPr>
    </w:p>
    <w:sectPr w:rsidR="00904F12" w:rsidRPr="00D627DA" w:rsidSect="00B17139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14C" w:rsidRDefault="00FC214C" w:rsidP="00D627DA">
      <w:pPr>
        <w:spacing w:after="0" w:line="240" w:lineRule="auto"/>
      </w:pPr>
      <w:r>
        <w:separator/>
      </w:r>
    </w:p>
  </w:endnote>
  <w:endnote w:type="continuationSeparator" w:id="0">
    <w:p w:rsidR="00FC214C" w:rsidRDefault="00FC214C" w:rsidP="00D62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7DA" w:rsidRDefault="00D627DA" w:rsidP="00D627DA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14C" w:rsidRDefault="00FC214C" w:rsidP="00D627DA">
      <w:pPr>
        <w:spacing w:after="0" w:line="240" w:lineRule="auto"/>
      </w:pPr>
      <w:r>
        <w:separator/>
      </w:r>
    </w:p>
  </w:footnote>
  <w:footnote w:type="continuationSeparator" w:id="0">
    <w:p w:rsidR="00FC214C" w:rsidRDefault="00FC214C" w:rsidP="00D62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7DA" w:rsidRDefault="00D627DA">
    <w:pPr>
      <w:pStyle w:val="lfej"/>
    </w:pPr>
    <w:r>
      <w:rPr>
        <w:noProof/>
        <w:lang w:eastAsia="hu-HU"/>
      </w:rPr>
      <w:drawing>
        <wp:inline distT="0" distB="0" distL="0" distR="0">
          <wp:extent cx="7559040" cy="1261872"/>
          <wp:effectExtent l="0" t="0" r="381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261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A6EC8"/>
    <w:multiLevelType w:val="hybridMultilevel"/>
    <w:tmpl w:val="824E70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73E07"/>
    <w:multiLevelType w:val="hybridMultilevel"/>
    <w:tmpl w:val="DEEA7B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977DA"/>
    <w:multiLevelType w:val="hybridMultilevel"/>
    <w:tmpl w:val="8FFA001C"/>
    <w:lvl w:ilvl="0" w:tplc="040E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2"/>
    <w:rsid w:val="000733B4"/>
    <w:rsid w:val="00087965"/>
    <w:rsid w:val="00173397"/>
    <w:rsid w:val="00216C35"/>
    <w:rsid w:val="00353F8B"/>
    <w:rsid w:val="00497E20"/>
    <w:rsid w:val="005F282A"/>
    <w:rsid w:val="00630E95"/>
    <w:rsid w:val="006E2931"/>
    <w:rsid w:val="008F2C3C"/>
    <w:rsid w:val="00904F12"/>
    <w:rsid w:val="00B17139"/>
    <w:rsid w:val="00D627DA"/>
    <w:rsid w:val="00DB5DD4"/>
    <w:rsid w:val="00E100A7"/>
    <w:rsid w:val="00E26D5E"/>
    <w:rsid w:val="00F43307"/>
    <w:rsid w:val="00FB35C3"/>
    <w:rsid w:val="00FC214C"/>
    <w:rsid w:val="00FD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21CE71-B6CF-4221-B309-D3B0F99C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04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72"/>
    <w:qFormat/>
    <w:rsid w:val="00904F1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B5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5DD4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D6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627DA"/>
  </w:style>
  <w:style w:type="paragraph" w:styleId="llb">
    <w:name w:val="footer"/>
    <w:basedOn w:val="Norml"/>
    <w:link w:val="llbChar"/>
    <w:uiPriority w:val="99"/>
    <w:unhideWhenUsed/>
    <w:rsid w:val="00D6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627DA"/>
  </w:style>
  <w:style w:type="paragraph" w:customStyle="1" w:styleId="DTHCm2">
    <w:name w:val="DTH Cím2"/>
    <w:basedOn w:val="Norml"/>
    <w:autoRedefine/>
    <w:qFormat/>
    <w:rsid w:val="00D627DA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D8E42B-E0D2-4E96-9243-3081FFA587EB}"/>
</file>

<file path=customXml/itemProps2.xml><?xml version="1.0" encoding="utf-8"?>
<ds:datastoreItem xmlns:ds="http://schemas.openxmlformats.org/officeDocument/2006/customXml" ds:itemID="{D4A511C0-AC98-4F74-9AC7-3CF6A6C02481}"/>
</file>

<file path=customXml/itemProps3.xml><?xml version="1.0" encoding="utf-8"?>
<ds:datastoreItem xmlns:ds="http://schemas.openxmlformats.org/officeDocument/2006/customXml" ds:itemID="{09318011-D751-435C-9130-EE61AEC9CA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2019-10-11T14:09:00Z</dcterms:created>
  <dcterms:modified xsi:type="dcterms:W3CDTF">2019-10-11T14:09:00Z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